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44"/>
        <w:gridCol w:w="6437"/>
      </w:tblGrid>
      <w:tr w:rsidR="005E6B00" w:rsidRPr="005E6B00" w14:paraId="4C27F8AD" w14:textId="77777777" w:rsidTr="007A50AE">
        <w:trPr>
          <w:tblCellSpacing w:w="0" w:type="dxa"/>
        </w:trPr>
        <w:tc>
          <w:tcPr>
            <w:tcW w:w="1532" w:type="pct"/>
            <w:shd w:val="clear" w:color="auto" w:fill="FFFFFF"/>
            <w:tcMar>
              <w:top w:w="0" w:type="dxa"/>
              <w:left w:w="108" w:type="dxa"/>
              <w:bottom w:w="0" w:type="dxa"/>
              <w:right w:w="108" w:type="dxa"/>
            </w:tcMar>
            <w:hideMark/>
          </w:tcPr>
          <w:p w14:paraId="0375668C" w14:textId="77777777" w:rsidR="003D7EF2" w:rsidRPr="005E6B00" w:rsidRDefault="009E4437" w:rsidP="005E10B8">
            <w:pPr>
              <w:spacing w:after="0" w:line="240" w:lineRule="auto"/>
              <w:jc w:val="center"/>
              <w:rPr>
                <w:rFonts w:ascii="Times New Roman" w:eastAsia="Times New Roman" w:hAnsi="Times New Roman"/>
                <w:b/>
                <w:bCs/>
                <w:color w:val="000000" w:themeColor="text1"/>
                <w:sz w:val="26"/>
                <w:szCs w:val="26"/>
              </w:rPr>
            </w:pPr>
            <w:r w:rsidRPr="005E6B00">
              <w:rPr>
                <w:rFonts w:ascii="Times New Roman" w:eastAsia="Times New Roman" w:hAnsi="Times New Roman"/>
                <w:b/>
                <w:bCs/>
                <w:color w:val="000000" w:themeColor="text1"/>
                <w:sz w:val="26"/>
                <w:szCs w:val="26"/>
              </w:rPr>
              <w:t>BỘ CÔNG AN</w:t>
            </w:r>
          </w:p>
          <w:p w14:paraId="49EBC70D" w14:textId="77777777" w:rsidR="00427578" w:rsidRPr="005E6B00" w:rsidRDefault="00DA5AD0" w:rsidP="005E10B8">
            <w:pPr>
              <w:spacing w:after="0" w:line="240" w:lineRule="auto"/>
              <w:jc w:val="center"/>
              <w:rPr>
                <w:rFonts w:ascii="Times New Roman" w:eastAsia="Times New Roman" w:hAnsi="Times New Roman"/>
                <w:color w:val="000000" w:themeColor="text1"/>
                <w:sz w:val="26"/>
                <w:szCs w:val="26"/>
                <w:lang w:val="vi-VN"/>
              </w:rPr>
            </w:pPr>
            <w:r w:rsidRPr="005E6B00">
              <w:rPr>
                <w:noProof/>
                <w:color w:val="000000" w:themeColor="text1"/>
              </w:rPr>
              <mc:AlternateContent>
                <mc:Choice Requires="wps">
                  <w:drawing>
                    <wp:anchor distT="4294967295" distB="4294967295" distL="114300" distR="114300" simplePos="0" relativeHeight="251656192" behindDoc="0" locked="0" layoutInCell="1" allowOverlap="1" wp14:anchorId="0AD8E964" wp14:editId="3E7E581A">
                      <wp:simplePos x="0" y="0"/>
                      <wp:positionH relativeFrom="column">
                        <wp:posOffset>325120</wp:posOffset>
                      </wp:positionH>
                      <wp:positionV relativeFrom="paragraph">
                        <wp:posOffset>6984</wp:posOffset>
                      </wp:positionV>
                      <wp:extent cx="1022350" cy="0"/>
                      <wp:effectExtent l="0" t="0" r="1905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2F6CA6"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pt,.55pt" to="10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" strokecolor="windowText" strokeweight=".5pt">
                      <v:stroke joinstyle="miter"/>
                      <o:lock v:ext="edit" shapetype="f"/>
                    </v:line>
                  </w:pict>
                </mc:Fallback>
              </mc:AlternateContent>
            </w:r>
          </w:p>
          <w:p w14:paraId="75400E6B" w14:textId="3BC3A977" w:rsidR="009E4437" w:rsidRPr="005E6B00" w:rsidRDefault="00AF7358" w:rsidP="005E10B8">
            <w:pPr>
              <w:spacing w:before="120" w:after="120" w:line="240" w:lineRule="auto"/>
              <w:jc w:val="center"/>
              <w:rPr>
                <w:rFonts w:ascii="Times New Roman" w:eastAsia="Times New Roman" w:hAnsi="Times New Roman"/>
                <w:color w:val="000000" w:themeColor="text1"/>
                <w:sz w:val="18"/>
                <w:szCs w:val="18"/>
              </w:rPr>
            </w:pPr>
            <w:r w:rsidRPr="005E6B00">
              <w:rPr>
                <w:rFonts w:ascii="Times New Roman" w:eastAsia="Times New Roman" w:hAnsi="Times New Roman"/>
                <w:color w:val="000000" w:themeColor="text1"/>
                <w:sz w:val="26"/>
                <w:szCs w:val="26"/>
                <w:lang w:val="vi-VN"/>
              </w:rPr>
              <w:t>Số:</w:t>
            </w:r>
            <w:r w:rsidR="0075072A">
              <w:rPr>
                <w:rFonts w:ascii="Times New Roman" w:eastAsia="Times New Roman" w:hAnsi="Times New Roman"/>
                <w:color w:val="000000" w:themeColor="text1"/>
                <w:sz w:val="26"/>
                <w:szCs w:val="26"/>
              </w:rPr>
              <w:t xml:space="preserve"> 147</w:t>
            </w:r>
            <w:r w:rsidRPr="005E6B00">
              <w:rPr>
                <w:rFonts w:ascii="Times New Roman" w:eastAsia="Times New Roman" w:hAnsi="Times New Roman"/>
                <w:color w:val="000000" w:themeColor="text1"/>
                <w:sz w:val="26"/>
                <w:szCs w:val="26"/>
              </w:rPr>
              <w:t>/20</w:t>
            </w:r>
            <w:r w:rsidR="0049640E" w:rsidRPr="005E6B00">
              <w:rPr>
                <w:rFonts w:ascii="Times New Roman" w:eastAsia="Times New Roman" w:hAnsi="Times New Roman"/>
                <w:color w:val="000000" w:themeColor="text1"/>
                <w:sz w:val="26"/>
                <w:szCs w:val="26"/>
              </w:rPr>
              <w:t>20</w:t>
            </w:r>
            <w:r w:rsidRPr="005E6B00">
              <w:rPr>
                <w:rFonts w:ascii="Times New Roman" w:eastAsia="Times New Roman" w:hAnsi="Times New Roman"/>
                <w:color w:val="000000" w:themeColor="text1"/>
                <w:sz w:val="26"/>
                <w:szCs w:val="26"/>
              </w:rPr>
              <w:t>/TT-BCA</w:t>
            </w:r>
          </w:p>
        </w:tc>
        <w:tc>
          <w:tcPr>
            <w:tcW w:w="3468" w:type="pct"/>
            <w:shd w:val="clear" w:color="auto" w:fill="FFFFFF"/>
            <w:tcMar>
              <w:top w:w="0" w:type="dxa"/>
              <w:left w:w="108" w:type="dxa"/>
              <w:bottom w:w="0" w:type="dxa"/>
              <w:right w:w="108" w:type="dxa"/>
            </w:tcMar>
            <w:hideMark/>
          </w:tcPr>
          <w:p w14:paraId="357610C3" w14:textId="77777777" w:rsidR="009E4437" w:rsidRPr="005E6B00" w:rsidRDefault="009E4437" w:rsidP="005E10B8">
            <w:pPr>
              <w:spacing w:after="0" w:line="240" w:lineRule="auto"/>
              <w:jc w:val="center"/>
              <w:rPr>
                <w:rFonts w:ascii="Times New Roman" w:eastAsia="Times New Roman" w:hAnsi="Times New Roman"/>
                <w:b/>
                <w:bCs/>
                <w:color w:val="000000" w:themeColor="text1"/>
                <w:sz w:val="18"/>
                <w:szCs w:val="18"/>
                <w:lang w:val="vi-VN"/>
              </w:rPr>
            </w:pPr>
            <w:r w:rsidRPr="005E6B00">
              <w:rPr>
                <w:rFonts w:ascii="Times New Roman" w:eastAsia="Times New Roman" w:hAnsi="Times New Roman"/>
                <w:b/>
                <w:bCs/>
                <w:color w:val="000000" w:themeColor="text1"/>
                <w:sz w:val="26"/>
                <w:szCs w:val="26"/>
                <w:lang w:val="vi-VN"/>
              </w:rPr>
              <w:t>CỘNG HÒA XÃ HỘI CHỦ NGHĨA VIỆT NAM</w:t>
            </w:r>
            <w:r w:rsidRPr="005E6B00">
              <w:rPr>
                <w:rFonts w:ascii="Times New Roman" w:eastAsia="Times New Roman" w:hAnsi="Times New Roman"/>
                <w:b/>
                <w:bCs/>
                <w:color w:val="000000" w:themeColor="text1"/>
                <w:sz w:val="18"/>
                <w:szCs w:val="18"/>
                <w:lang w:val="vi-VN"/>
              </w:rPr>
              <w:br/>
            </w:r>
            <w:r w:rsidR="0061777B" w:rsidRPr="005E6B00">
              <w:rPr>
                <w:rFonts w:ascii="Times New Roman" w:eastAsia="Times New Roman" w:hAnsi="Times New Roman"/>
                <w:b/>
                <w:bCs/>
                <w:color w:val="000000" w:themeColor="text1"/>
                <w:sz w:val="26"/>
                <w:szCs w:val="26"/>
              </w:rPr>
              <w:t xml:space="preserve"> </w:t>
            </w:r>
            <w:r w:rsidRPr="005E6B00">
              <w:rPr>
                <w:rFonts w:ascii="Times New Roman" w:eastAsia="Times New Roman" w:hAnsi="Times New Roman"/>
                <w:b/>
                <w:bCs/>
                <w:color w:val="000000" w:themeColor="text1"/>
                <w:sz w:val="28"/>
                <w:szCs w:val="28"/>
                <w:lang w:val="vi-VN"/>
              </w:rPr>
              <w:t>Độc lập - Tự do - Hạnh phúc</w:t>
            </w:r>
          </w:p>
          <w:p w14:paraId="0D6DE647" w14:textId="212208AC" w:rsidR="00AF7358" w:rsidRPr="005E6B00" w:rsidRDefault="00DA5AD0" w:rsidP="005E10B8">
            <w:pPr>
              <w:spacing w:before="120" w:after="120" w:line="240" w:lineRule="auto"/>
              <w:jc w:val="center"/>
              <w:rPr>
                <w:rFonts w:ascii="Times New Roman" w:eastAsia="Times New Roman" w:hAnsi="Times New Roman"/>
                <w:color w:val="000000" w:themeColor="text1"/>
                <w:sz w:val="26"/>
                <w:szCs w:val="26"/>
              </w:rPr>
            </w:pPr>
            <w:r w:rsidRPr="005E6B00">
              <w:rPr>
                <w:noProof/>
                <w:color w:val="000000" w:themeColor="text1"/>
              </w:rPr>
              <mc:AlternateContent>
                <mc:Choice Requires="wps">
                  <w:drawing>
                    <wp:anchor distT="4294967295" distB="4294967295" distL="114300" distR="114300" simplePos="0" relativeHeight="251657216" behindDoc="0" locked="0" layoutInCell="1" allowOverlap="1" wp14:anchorId="1006AED2" wp14:editId="6B6D6BCE">
                      <wp:simplePos x="0" y="0"/>
                      <wp:positionH relativeFrom="column">
                        <wp:posOffset>910590</wp:posOffset>
                      </wp:positionH>
                      <wp:positionV relativeFrom="paragraph">
                        <wp:posOffset>-1</wp:posOffset>
                      </wp:positionV>
                      <wp:extent cx="2184400" cy="0"/>
                      <wp:effectExtent l="0" t="0" r="2540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4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7FC860"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7pt,0" to="24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" strokecolor="windowText" strokeweight=".5pt">
                      <v:stroke joinstyle="miter"/>
                      <o:lock v:ext="edit" shapetype="f"/>
                    </v:line>
                  </w:pict>
                </mc:Fallback>
              </mc:AlternateContent>
            </w:r>
            <w:r w:rsidR="00AF7358" w:rsidRPr="005E6B00">
              <w:rPr>
                <w:rFonts w:ascii="Times New Roman" w:eastAsia="Times New Roman" w:hAnsi="Times New Roman"/>
                <w:i/>
                <w:iCs/>
                <w:color w:val="000000" w:themeColor="text1"/>
                <w:sz w:val="26"/>
                <w:szCs w:val="26"/>
              </w:rPr>
              <w:t>Hà Nội</w:t>
            </w:r>
            <w:r w:rsidR="00AF7358" w:rsidRPr="005E6B00">
              <w:rPr>
                <w:rFonts w:ascii="Times New Roman" w:eastAsia="Times New Roman" w:hAnsi="Times New Roman"/>
                <w:i/>
                <w:iCs/>
                <w:color w:val="000000" w:themeColor="text1"/>
                <w:sz w:val="26"/>
                <w:szCs w:val="26"/>
                <w:lang w:val="vi-VN"/>
              </w:rPr>
              <w:t>, ngày</w:t>
            </w:r>
            <w:r w:rsidR="00A534A4" w:rsidRPr="005E6B00">
              <w:rPr>
                <w:rFonts w:ascii="Times New Roman" w:eastAsia="Times New Roman" w:hAnsi="Times New Roman"/>
                <w:i/>
                <w:iCs/>
                <w:color w:val="000000" w:themeColor="text1"/>
                <w:sz w:val="26"/>
                <w:szCs w:val="26"/>
              </w:rPr>
              <w:t xml:space="preserve"> </w:t>
            </w:r>
            <w:r w:rsidR="0075072A">
              <w:rPr>
                <w:rFonts w:ascii="Times New Roman" w:eastAsia="Times New Roman" w:hAnsi="Times New Roman"/>
                <w:i/>
                <w:iCs/>
                <w:color w:val="000000" w:themeColor="text1"/>
                <w:sz w:val="26"/>
                <w:szCs w:val="26"/>
              </w:rPr>
              <w:t xml:space="preserve">31 </w:t>
            </w:r>
            <w:r w:rsidR="00AF7358" w:rsidRPr="005E6B00">
              <w:rPr>
                <w:rFonts w:ascii="Times New Roman" w:eastAsia="Times New Roman" w:hAnsi="Times New Roman"/>
                <w:i/>
                <w:iCs/>
                <w:color w:val="000000" w:themeColor="text1"/>
                <w:sz w:val="26"/>
                <w:szCs w:val="26"/>
                <w:lang w:val="vi-VN"/>
              </w:rPr>
              <w:t>tháng</w:t>
            </w:r>
            <w:r w:rsidR="0075072A">
              <w:rPr>
                <w:rFonts w:ascii="Times New Roman" w:eastAsia="Times New Roman" w:hAnsi="Times New Roman"/>
                <w:i/>
                <w:iCs/>
                <w:color w:val="000000" w:themeColor="text1"/>
                <w:sz w:val="26"/>
                <w:szCs w:val="26"/>
              </w:rPr>
              <w:t xml:space="preserve"> 12</w:t>
            </w:r>
            <w:r w:rsidR="00A534A4" w:rsidRPr="005E6B00">
              <w:rPr>
                <w:rFonts w:ascii="Times New Roman" w:eastAsia="Times New Roman" w:hAnsi="Times New Roman"/>
                <w:i/>
                <w:iCs/>
                <w:color w:val="000000" w:themeColor="text1"/>
                <w:sz w:val="26"/>
                <w:szCs w:val="26"/>
              </w:rPr>
              <w:t xml:space="preserve"> </w:t>
            </w:r>
            <w:r w:rsidR="00AF7358" w:rsidRPr="005E6B00">
              <w:rPr>
                <w:rFonts w:ascii="Times New Roman" w:eastAsia="Times New Roman" w:hAnsi="Times New Roman"/>
                <w:i/>
                <w:iCs/>
                <w:color w:val="000000" w:themeColor="text1"/>
                <w:sz w:val="26"/>
                <w:szCs w:val="26"/>
                <w:lang w:val="vi-VN"/>
              </w:rPr>
              <w:t>năm</w:t>
            </w:r>
            <w:r w:rsidR="00A534A4" w:rsidRPr="005E6B00">
              <w:rPr>
                <w:rFonts w:ascii="Times New Roman" w:eastAsia="Times New Roman" w:hAnsi="Times New Roman"/>
                <w:i/>
                <w:iCs/>
                <w:color w:val="000000" w:themeColor="text1"/>
                <w:sz w:val="26"/>
                <w:szCs w:val="26"/>
              </w:rPr>
              <w:t xml:space="preserve"> </w:t>
            </w:r>
            <w:r w:rsidR="00AF7358" w:rsidRPr="005E6B00">
              <w:rPr>
                <w:rFonts w:ascii="Times New Roman" w:eastAsia="Times New Roman" w:hAnsi="Times New Roman"/>
                <w:i/>
                <w:iCs/>
                <w:color w:val="000000" w:themeColor="text1"/>
                <w:sz w:val="26"/>
                <w:szCs w:val="26"/>
              </w:rPr>
              <w:t>20</w:t>
            </w:r>
            <w:r w:rsidR="0049640E" w:rsidRPr="005E6B00">
              <w:rPr>
                <w:rFonts w:ascii="Times New Roman" w:eastAsia="Times New Roman" w:hAnsi="Times New Roman"/>
                <w:i/>
                <w:iCs/>
                <w:color w:val="000000" w:themeColor="text1"/>
                <w:sz w:val="26"/>
                <w:szCs w:val="26"/>
              </w:rPr>
              <w:t>20</w:t>
            </w:r>
          </w:p>
        </w:tc>
      </w:tr>
    </w:tbl>
    <w:p w14:paraId="347BD83E" w14:textId="76000964" w:rsidR="008E4AF4" w:rsidRPr="005E6B00" w:rsidRDefault="009E4437" w:rsidP="005E10B8">
      <w:pPr>
        <w:shd w:val="clear" w:color="auto" w:fill="FFFFFF"/>
        <w:tabs>
          <w:tab w:val="left" w:pos="810"/>
        </w:tabs>
        <w:spacing w:after="0" w:line="240" w:lineRule="auto"/>
        <w:rPr>
          <w:rFonts w:ascii="Times New Roman" w:eastAsia="Times New Roman" w:hAnsi="Times New Roman"/>
          <w:color w:val="000000" w:themeColor="text1"/>
          <w:sz w:val="18"/>
          <w:szCs w:val="18"/>
        </w:rPr>
      </w:pPr>
      <w:r w:rsidRPr="005E6B00">
        <w:rPr>
          <w:rFonts w:ascii="Times New Roman" w:eastAsia="Times New Roman" w:hAnsi="Times New Roman"/>
          <w:color w:val="000000" w:themeColor="text1"/>
          <w:sz w:val="18"/>
          <w:szCs w:val="18"/>
          <w:lang w:val="vi-VN"/>
        </w:rPr>
        <w:t> </w:t>
      </w:r>
      <w:r w:rsidR="008E4AF4" w:rsidRPr="005E6B00">
        <w:rPr>
          <w:rFonts w:ascii="Times New Roman" w:eastAsia="Times New Roman" w:hAnsi="Times New Roman"/>
          <w:color w:val="000000" w:themeColor="text1"/>
          <w:sz w:val="18"/>
          <w:szCs w:val="18"/>
          <w:lang w:val="vi-VN"/>
        </w:rPr>
        <w:tab/>
      </w:r>
    </w:p>
    <w:p w14:paraId="0E23A2BC" w14:textId="77777777" w:rsidR="009E4437" w:rsidRPr="005E6B00" w:rsidRDefault="009E4437" w:rsidP="005E10B8">
      <w:pPr>
        <w:shd w:val="clear" w:color="auto" w:fill="FFFFFF"/>
        <w:spacing w:before="360" w:after="0" w:line="240" w:lineRule="auto"/>
        <w:jc w:val="center"/>
        <w:rPr>
          <w:rFonts w:ascii="Times New Roman" w:eastAsia="Times New Roman" w:hAnsi="Times New Roman"/>
          <w:color w:val="000000" w:themeColor="text1"/>
          <w:sz w:val="28"/>
          <w:szCs w:val="28"/>
        </w:rPr>
      </w:pPr>
      <w:bookmarkStart w:id="0" w:name="loai_1"/>
      <w:r w:rsidRPr="005E6B00">
        <w:rPr>
          <w:rFonts w:ascii="Times New Roman" w:eastAsia="Times New Roman" w:hAnsi="Times New Roman"/>
          <w:b/>
          <w:bCs/>
          <w:color w:val="000000" w:themeColor="text1"/>
          <w:sz w:val="28"/>
          <w:szCs w:val="28"/>
          <w:lang w:val="vi-VN"/>
        </w:rPr>
        <w:t>THÔNG TƯ</w:t>
      </w:r>
      <w:bookmarkEnd w:id="0"/>
    </w:p>
    <w:p w14:paraId="51FF2399" w14:textId="1CD9FE4C" w:rsidR="009E4437" w:rsidRPr="005E6B00" w:rsidRDefault="006C0121" w:rsidP="005E10B8">
      <w:pPr>
        <w:shd w:val="clear" w:color="auto" w:fill="FFFFFF"/>
        <w:spacing w:after="0" w:line="240" w:lineRule="auto"/>
        <w:jc w:val="center"/>
        <w:rPr>
          <w:rFonts w:ascii="Times New Roman" w:eastAsia="Times New Roman" w:hAnsi="Times New Roman"/>
          <w:b/>
          <w:bCs/>
          <w:color w:val="000000" w:themeColor="text1"/>
          <w:sz w:val="28"/>
          <w:szCs w:val="28"/>
        </w:rPr>
      </w:pPr>
      <w:bookmarkStart w:id="1" w:name="loai_1_name"/>
      <w:r w:rsidRPr="005E6B00">
        <w:rPr>
          <w:rFonts w:ascii="Times New Roman" w:eastAsia="Times New Roman" w:hAnsi="Times New Roman"/>
          <w:b/>
          <w:bCs/>
          <w:color w:val="000000" w:themeColor="text1"/>
          <w:sz w:val="28"/>
          <w:szCs w:val="28"/>
        </w:rPr>
        <w:t>Quy định biện pháp</w:t>
      </w:r>
      <w:r w:rsidR="00F07D81" w:rsidRPr="005E6B00">
        <w:rPr>
          <w:rFonts w:ascii="Times New Roman" w:eastAsia="Times New Roman" w:hAnsi="Times New Roman"/>
          <w:b/>
          <w:bCs/>
          <w:color w:val="000000" w:themeColor="text1"/>
          <w:sz w:val="28"/>
          <w:szCs w:val="28"/>
          <w:lang w:val="vi-VN"/>
        </w:rPr>
        <w:t xml:space="preserve"> bảo đảm an toàn phòng cháy</w:t>
      </w:r>
      <w:r w:rsidR="00CF42BC" w:rsidRPr="005E6B00">
        <w:rPr>
          <w:rFonts w:ascii="Times New Roman" w:eastAsia="Times New Roman" w:hAnsi="Times New Roman"/>
          <w:b/>
          <w:bCs/>
          <w:color w:val="000000" w:themeColor="text1"/>
          <w:sz w:val="28"/>
          <w:szCs w:val="28"/>
        </w:rPr>
        <w:t xml:space="preserve">, </w:t>
      </w:r>
      <w:r w:rsidR="00F07D81" w:rsidRPr="005E6B00">
        <w:rPr>
          <w:rFonts w:ascii="Times New Roman" w:eastAsia="Times New Roman" w:hAnsi="Times New Roman"/>
          <w:b/>
          <w:bCs/>
          <w:color w:val="000000" w:themeColor="text1"/>
          <w:sz w:val="28"/>
          <w:szCs w:val="28"/>
          <w:lang w:val="vi-VN"/>
        </w:rPr>
        <w:t xml:space="preserve">chữa cháy </w:t>
      </w:r>
      <w:r w:rsidR="00CF42BC" w:rsidRPr="005E6B00">
        <w:rPr>
          <w:rFonts w:ascii="Times New Roman" w:eastAsia="Times New Roman" w:hAnsi="Times New Roman"/>
          <w:b/>
          <w:bCs/>
          <w:color w:val="000000" w:themeColor="text1"/>
          <w:sz w:val="28"/>
          <w:szCs w:val="28"/>
        </w:rPr>
        <w:t>và cứu nạn, cứu hộ</w:t>
      </w:r>
      <w:r w:rsidRPr="005E6B00">
        <w:rPr>
          <w:rFonts w:ascii="Times New Roman" w:eastAsia="Times New Roman" w:hAnsi="Times New Roman"/>
          <w:b/>
          <w:bCs/>
          <w:color w:val="000000" w:themeColor="text1"/>
          <w:sz w:val="28"/>
          <w:szCs w:val="28"/>
        </w:rPr>
        <w:t xml:space="preserve"> </w:t>
      </w:r>
      <w:r w:rsidR="00F07D81" w:rsidRPr="005E6B00">
        <w:rPr>
          <w:rFonts w:ascii="Times New Roman" w:eastAsia="Times New Roman" w:hAnsi="Times New Roman"/>
          <w:b/>
          <w:bCs/>
          <w:color w:val="000000" w:themeColor="text1"/>
          <w:sz w:val="28"/>
          <w:szCs w:val="28"/>
          <w:lang w:val="vi-VN"/>
        </w:rPr>
        <w:t xml:space="preserve">đối với cơ sở kinh doanh </w:t>
      </w:r>
      <w:r w:rsidR="008555AF" w:rsidRPr="005E6B00">
        <w:rPr>
          <w:rFonts w:ascii="Times New Roman" w:eastAsia="Times New Roman" w:hAnsi="Times New Roman"/>
          <w:b/>
          <w:bCs/>
          <w:color w:val="000000" w:themeColor="text1"/>
          <w:sz w:val="28"/>
          <w:szCs w:val="28"/>
          <w:lang w:val="vi-VN"/>
        </w:rPr>
        <w:t xml:space="preserve">dịch vụ </w:t>
      </w:r>
      <w:r w:rsidR="00F07D81" w:rsidRPr="005E6B00">
        <w:rPr>
          <w:rFonts w:ascii="Times New Roman" w:eastAsia="Times New Roman" w:hAnsi="Times New Roman"/>
          <w:b/>
          <w:bCs/>
          <w:color w:val="000000" w:themeColor="text1"/>
          <w:sz w:val="28"/>
          <w:szCs w:val="28"/>
          <w:lang w:val="vi-VN"/>
        </w:rPr>
        <w:t>karaoke</w:t>
      </w:r>
      <w:bookmarkEnd w:id="1"/>
      <w:r w:rsidR="00535ECD" w:rsidRPr="005E6B00">
        <w:rPr>
          <w:rFonts w:ascii="Times New Roman" w:eastAsia="Times New Roman" w:hAnsi="Times New Roman"/>
          <w:b/>
          <w:bCs/>
          <w:color w:val="000000" w:themeColor="text1"/>
          <w:sz w:val="28"/>
          <w:szCs w:val="28"/>
        </w:rPr>
        <w:t xml:space="preserve">, </w:t>
      </w:r>
      <w:r w:rsidR="00535ECD" w:rsidRPr="005E6B00">
        <w:rPr>
          <w:rFonts w:ascii="Times New Roman" w:eastAsia="Times New Roman" w:hAnsi="Times New Roman"/>
          <w:b/>
          <w:bCs/>
          <w:color w:val="000000" w:themeColor="text1"/>
          <w:sz w:val="28"/>
          <w:szCs w:val="28"/>
          <w:lang w:val="vi-VN"/>
        </w:rPr>
        <w:t>dịch vụ vũ trường</w:t>
      </w:r>
    </w:p>
    <w:p w14:paraId="440592A7" w14:textId="77777777" w:rsidR="00811ED5" w:rsidRPr="005E6B00" w:rsidRDefault="00DA5AD0" w:rsidP="005E10B8">
      <w:pPr>
        <w:shd w:val="clear" w:color="auto" w:fill="FFFFFF"/>
        <w:spacing w:after="0" w:line="240" w:lineRule="auto"/>
        <w:rPr>
          <w:rFonts w:ascii="Times New Roman" w:eastAsia="Times New Roman" w:hAnsi="Times New Roman"/>
          <w:i/>
          <w:iCs/>
          <w:color w:val="000000" w:themeColor="text1"/>
          <w:sz w:val="18"/>
          <w:szCs w:val="18"/>
          <w:lang w:val="vi-VN"/>
        </w:rPr>
      </w:pPr>
      <w:r w:rsidRPr="005E6B00">
        <w:rPr>
          <w:noProof/>
          <w:color w:val="000000" w:themeColor="text1"/>
        </w:rPr>
        <mc:AlternateContent>
          <mc:Choice Requires="wps">
            <w:drawing>
              <wp:anchor distT="4294967295" distB="4294967295" distL="114300" distR="114300" simplePos="0" relativeHeight="251658240" behindDoc="0" locked="0" layoutInCell="1" allowOverlap="1" wp14:anchorId="622F3F99" wp14:editId="49A7B74F">
                <wp:simplePos x="0" y="0"/>
                <wp:positionH relativeFrom="column">
                  <wp:posOffset>2183765</wp:posOffset>
                </wp:positionH>
                <wp:positionV relativeFrom="paragraph">
                  <wp:posOffset>14604</wp:posOffset>
                </wp:positionV>
                <wp:extent cx="1485900" cy="0"/>
                <wp:effectExtent l="0" t="0" r="127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D46A2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95pt,1.15pt" to="28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" strokecolor="windowText" strokeweight=".5pt">
                <v:stroke joinstyle="miter"/>
                <o:lock v:ext="edit" shapetype="f"/>
              </v:line>
            </w:pict>
          </mc:Fallback>
        </mc:AlternateContent>
      </w:r>
    </w:p>
    <w:p w14:paraId="24D7E3FD" w14:textId="589EA379" w:rsidR="009E4437" w:rsidRPr="005E6B00" w:rsidRDefault="009E4437" w:rsidP="005E10B8">
      <w:pPr>
        <w:shd w:val="clear" w:color="auto" w:fill="FFFFFF"/>
        <w:spacing w:before="240" w:after="120" w:line="240" w:lineRule="auto"/>
        <w:ind w:firstLine="720"/>
        <w:jc w:val="both"/>
        <w:rPr>
          <w:rFonts w:ascii="Times New Roman" w:eastAsia="Times New Roman" w:hAnsi="Times New Roman"/>
          <w:i/>
          <w:iCs/>
          <w:color w:val="000000" w:themeColor="text1"/>
          <w:sz w:val="28"/>
          <w:szCs w:val="28"/>
          <w:lang w:val="vi-VN"/>
        </w:rPr>
      </w:pPr>
      <w:r w:rsidRPr="005E6B00">
        <w:rPr>
          <w:rFonts w:ascii="Times New Roman" w:eastAsia="Times New Roman" w:hAnsi="Times New Roman"/>
          <w:i/>
          <w:iCs/>
          <w:color w:val="000000" w:themeColor="text1"/>
          <w:sz w:val="28"/>
          <w:szCs w:val="28"/>
          <w:lang w:val="vi-VN"/>
        </w:rPr>
        <w:t>Căn cứ Luật phòng cháy và</w:t>
      </w:r>
      <w:r w:rsidR="00EE5E20" w:rsidRPr="005E6B00">
        <w:rPr>
          <w:rFonts w:ascii="Times New Roman" w:eastAsia="Times New Roman" w:hAnsi="Times New Roman"/>
          <w:i/>
          <w:iCs/>
          <w:color w:val="000000" w:themeColor="text1"/>
          <w:sz w:val="28"/>
          <w:szCs w:val="28"/>
        </w:rPr>
        <w:t xml:space="preserve"> </w:t>
      </w:r>
      <w:r w:rsidRPr="005E6B00">
        <w:rPr>
          <w:rFonts w:ascii="Times New Roman" w:eastAsia="Times New Roman" w:hAnsi="Times New Roman"/>
          <w:i/>
          <w:iCs/>
          <w:color w:val="000000" w:themeColor="text1"/>
          <w:sz w:val="28"/>
          <w:szCs w:val="28"/>
        </w:rPr>
        <w:t>chữa cháy</w:t>
      </w:r>
      <w:r w:rsidR="00EE5E20" w:rsidRPr="005E6B00">
        <w:rPr>
          <w:rFonts w:ascii="Times New Roman" w:eastAsia="Times New Roman" w:hAnsi="Times New Roman"/>
          <w:i/>
          <w:iCs/>
          <w:color w:val="000000" w:themeColor="text1"/>
          <w:sz w:val="28"/>
          <w:szCs w:val="28"/>
        </w:rPr>
        <w:t xml:space="preserve"> </w:t>
      </w:r>
      <w:r w:rsidRPr="005E6B00">
        <w:rPr>
          <w:rFonts w:ascii="Times New Roman" w:eastAsia="Times New Roman" w:hAnsi="Times New Roman"/>
          <w:i/>
          <w:iCs/>
          <w:color w:val="000000" w:themeColor="text1"/>
          <w:sz w:val="28"/>
          <w:szCs w:val="28"/>
          <w:lang w:val="vi-VN"/>
        </w:rPr>
        <w:t>ngày 29 tháng 6 năm 2001; Luật sửa</w:t>
      </w:r>
      <w:r w:rsidR="00EE5E20" w:rsidRPr="005E6B00">
        <w:rPr>
          <w:rFonts w:ascii="Times New Roman" w:eastAsia="Times New Roman" w:hAnsi="Times New Roman"/>
          <w:i/>
          <w:iCs/>
          <w:color w:val="000000" w:themeColor="text1"/>
          <w:sz w:val="28"/>
          <w:szCs w:val="28"/>
        </w:rPr>
        <w:t xml:space="preserve"> </w:t>
      </w:r>
      <w:r w:rsidRPr="005E6B00">
        <w:rPr>
          <w:rFonts w:ascii="Times New Roman" w:eastAsia="Times New Roman" w:hAnsi="Times New Roman"/>
          <w:i/>
          <w:iCs/>
          <w:color w:val="000000" w:themeColor="text1"/>
          <w:sz w:val="28"/>
          <w:szCs w:val="28"/>
        </w:rPr>
        <w:t>đổi</w:t>
      </w:r>
      <w:r w:rsidRPr="005E6B00">
        <w:rPr>
          <w:rFonts w:ascii="Times New Roman" w:eastAsia="Times New Roman" w:hAnsi="Times New Roman"/>
          <w:i/>
          <w:iCs/>
          <w:color w:val="000000" w:themeColor="text1"/>
          <w:sz w:val="28"/>
          <w:szCs w:val="28"/>
          <w:lang w:val="vi-VN"/>
        </w:rPr>
        <w:t>,</w:t>
      </w:r>
      <w:r w:rsidR="00EE5E20" w:rsidRPr="005E6B00">
        <w:rPr>
          <w:rFonts w:ascii="Times New Roman" w:eastAsia="Times New Roman" w:hAnsi="Times New Roman"/>
          <w:i/>
          <w:iCs/>
          <w:color w:val="000000" w:themeColor="text1"/>
          <w:sz w:val="28"/>
          <w:szCs w:val="28"/>
        </w:rPr>
        <w:t xml:space="preserve"> </w:t>
      </w:r>
      <w:r w:rsidRPr="005E6B00">
        <w:rPr>
          <w:rFonts w:ascii="Times New Roman" w:eastAsia="Times New Roman" w:hAnsi="Times New Roman"/>
          <w:i/>
          <w:iCs/>
          <w:color w:val="000000" w:themeColor="text1"/>
          <w:sz w:val="28"/>
          <w:szCs w:val="28"/>
        </w:rPr>
        <w:t>bổ sung</w:t>
      </w:r>
      <w:r w:rsidR="00EE5E20" w:rsidRPr="005E6B00">
        <w:rPr>
          <w:rFonts w:ascii="Times New Roman" w:eastAsia="Times New Roman" w:hAnsi="Times New Roman"/>
          <w:i/>
          <w:iCs/>
          <w:color w:val="000000" w:themeColor="text1"/>
          <w:sz w:val="28"/>
          <w:szCs w:val="28"/>
        </w:rPr>
        <w:t xml:space="preserve"> </w:t>
      </w:r>
      <w:r w:rsidRPr="005E6B00">
        <w:rPr>
          <w:rFonts w:ascii="Times New Roman" w:eastAsia="Times New Roman" w:hAnsi="Times New Roman"/>
          <w:i/>
          <w:iCs/>
          <w:color w:val="000000" w:themeColor="text1"/>
          <w:sz w:val="28"/>
          <w:szCs w:val="28"/>
          <w:lang w:val="vi-VN"/>
        </w:rPr>
        <w:t>một số điều của Luật phòng cháy và chữa cháy ngày 22 tháng 11 năm 2013;</w:t>
      </w:r>
    </w:p>
    <w:p w14:paraId="5FDE1EE8" w14:textId="77777777" w:rsidR="00A273BD" w:rsidRPr="005E6B00" w:rsidRDefault="00A273BD" w:rsidP="005E10B8">
      <w:pPr>
        <w:shd w:val="clear" w:color="auto" w:fill="FFFFFF"/>
        <w:spacing w:after="120" w:line="240" w:lineRule="auto"/>
        <w:ind w:firstLine="720"/>
        <w:jc w:val="both"/>
        <w:rPr>
          <w:rFonts w:ascii="Times New Roman" w:eastAsia="Times New Roman" w:hAnsi="Times New Roman"/>
          <w:i/>
          <w:iCs/>
          <w:color w:val="000000" w:themeColor="text1"/>
          <w:sz w:val="28"/>
          <w:szCs w:val="28"/>
          <w:lang w:val="vi-VN"/>
        </w:rPr>
      </w:pPr>
      <w:r w:rsidRPr="005E6B00">
        <w:rPr>
          <w:rFonts w:ascii="Times New Roman" w:eastAsia="Times New Roman" w:hAnsi="Times New Roman"/>
          <w:i/>
          <w:iCs/>
          <w:color w:val="000000" w:themeColor="text1"/>
          <w:sz w:val="28"/>
          <w:szCs w:val="28"/>
          <w:lang w:val="vi-VN"/>
        </w:rPr>
        <w:t>C</w:t>
      </w:r>
      <w:r w:rsidRPr="005E6B00">
        <w:rPr>
          <w:rFonts w:ascii="Times New Roman" w:eastAsia="Times New Roman" w:hAnsi="Times New Roman"/>
          <w:i/>
          <w:iCs/>
          <w:color w:val="000000" w:themeColor="text1"/>
          <w:sz w:val="28"/>
          <w:szCs w:val="28"/>
        </w:rPr>
        <w:t>ă</w:t>
      </w:r>
      <w:r w:rsidRPr="005E6B00">
        <w:rPr>
          <w:rFonts w:ascii="Times New Roman" w:eastAsia="Times New Roman" w:hAnsi="Times New Roman"/>
          <w:i/>
          <w:iCs/>
          <w:color w:val="000000" w:themeColor="text1"/>
          <w:sz w:val="28"/>
          <w:szCs w:val="28"/>
          <w:lang w:val="vi-VN"/>
        </w:rPr>
        <w:t>n c</w:t>
      </w:r>
      <w:r w:rsidRPr="005E6B00">
        <w:rPr>
          <w:rFonts w:ascii="Times New Roman" w:eastAsia="Times New Roman" w:hAnsi="Times New Roman"/>
          <w:i/>
          <w:iCs/>
          <w:color w:val="000000" w:themeColor="text1"/>
          <w:sz w:val="28"/>
          <w:szCs w:val="28"/>
        </w:rPr>
        <w:t xml:space="preserve">ứ </w:t>
      </w:r>
      <w:r w:rsidRPr="005E6B00">
        <w:rPr>
          <w:rFonts w:ascii="Times New Roman" w:eastAsia="Times New Roman" w:hAnsi="Times New Roman"/>
          <w:i/>
          <w:iCs/>
          <w:color w:val="000000" w:themeColor="text1"/>
          <w:sz w:val="28"/>
          <w:szCs w:val="28"/>
          <w:lang w:val="vi-VN"/>
        </w:rPr>
        <w:t>Nghị định số</w:t>
      </w:r>
      <w:r w:rsidRPr="005E6B00">
        <w:rPr>
          <w:rFonts w:ascii="Times New Roman" w:eastAsia="Times New Roman" w:hAnsi="Times New Roman"/>
          <w:i/>
          <w:iCs/>
          <w:color w:val="000000" w:themeColor="text1"/>
          <w:sz w:val="28"/>
          <w:szCs w:val="28"/>
        </w:rPr>
        <w:t xml:space="preserve"> </w:t>
      </w:r>
      <w:r w:rsidRPr="005E6B00">
        <w:rPr>
          <w:rFonts w:ascii="Times New Roman" w:eastAsia="Times New Roman" w:hAnsi="Times New Roman"/>
          <w:i/>
          <w:iCs/>
          <w:color w:val="000000" w:themeColor="text1"/>
          <w:sz w:val="28"/>
          <w:szCs w:val="28"/>
          <w:lang w:val="vi-VN"/>
        </w:rPr>
        <w:t xml:space="preserve">01/2018/NĐ-CP ngày 06 tháng 8 năm 2018 </w:t>
      </w:r>
      <w:r w:rsidRPr="005E6B00">
        <w:rPr>
          <w:rFonts w:ascii="Times New Roman" w:eastAsia="Times New Roman" w:hAnsi="Times New Roman"/>
          <w:i/>
          <w:iCs/>
          <w:color w:val="000000" w:themeColor="text1"/>
          <w:sz w:val="28"/>
          <w:szCs w:val="28"/>
        </w:rPr>
        <w:t>của Chính phủ</w:t>
      </w:r>
      <w:r w:rsidRPr="005E6B00">
        <w:rPr>
          <w:rFonts w:ascii="Times New Roman" w:eastAsia="Times New Roman" w:hAnsi="Times New Roman"/>
          <w:i/>
          <w:iCs/>
          <w:color w:val="000000" w:themeColor="text1"/>
          <w:sz w:val="28"/>
          <w:szCs w:val="28"/>
          <w:lang w:val="vi-VN"/>
        </w:rPr>
        <w:t xml:space="preserve"> quy định về chức năng, nhiệm vụ, quyền hạn và cơ cấu tổ chức của Bộ Công an;</w:t>
      </w:r>
    </w:p>
    <w:p w14:paraId="09523A27" w14:textId="0D83D7D9" w:rsidR="00D25363" w:rsidRPr="005E6B00" w:rsidRDefault="00D25363" w:rsidP="005E10B8">
      <w:pPr>
        <w:shd w:val="clear" w:color="auto" w:fill="FFFFFF"/>
        <w:spacing w:after="120" w:line="240" w:lineRule="auto"/>
        <w:ind w:firstLine="720"/>
        <w:jc w:val="both"/>
        <w:rPr>
          <w:rFonts w:ascii="Times New Roman" w:eastAsia="Times New Roman" w:hAnsi="Times New Roman"/>
          <w:i/>
          <w:iCs/>
          <w:color w:val="000000" w:themeColor="text1"/>
          <w:sz w:val="28"/>
          <w:szCs w:val="28"/>
          <w:lang w:val="vi-VN"/>
        </w:rPr>
      </w:pPr>
      <w:r w:rsidRPr="005E6B00">
        <w:rPr>
          <w:rFonts w:ascii="Times New Roman" w:eastAsia="Times New Roman" w:hAnsi="Times New Roman"/>
          <w:i/>
          <w:iCs/>
          <w:color w:val="000000" w:themeColor="text1"/>
          <w:sz w:val="28"/>
          <w:szCs w:val="28"/>
          <w:lang w:val="vi-VN"/>
        </w:rPr>
        <w:t>Căn cứ Nghị định số</w:t>
      </w:r>
      <w:r w:rsidRPr="005E6B00">
        <w:rPr>
          <w:rFonts w:ascii="Times New Roman" w:eastAsia="Times New Roman" w:hAnsi="Times New Roman"/>
          <w:i/>
          <w:iCs/>
          <w:color w:val="000000" w:themeColor="text1"/>
          <w:sz w:val="28"/>
          <w:szCs w:val="28"/>
        </w:rPr>
        <w:t xml:space="preserve"> 1</w:t>
      </w:r>
      <w:r w:rsidRPr="005E6B00">
        <w:rPr>
          <w:rFonts w:ascii="Times New Roman" w:eastAsia="Times New Roman" w:hAnsi="Times New Roman"/>
          <w:i/>
          <w:iCs/>
          <w:color w:val="000000" w:themeColor="text1"/>
          <w:sz w:val="28"/>
          <w:szCs w:val="28"/>
          <w:lang w:val="vi-VN"/>
        </w:rPr>
        <w:t>03/2009/NĐ-CP ngày 06 tháng</w:t>
      </w:r>
      <w:r w:rsidRPr="005E6B00">
        <w:rPr>
          <w:rFonts w:ascii="Times New Roman" w:eastAsia="Times New Roman" w:hAnsi="Times New Roman"/>
          <w:i/>
          <w:iCs/>
          <w:color w:val="000000" w:themeColor="text1"/>
          <w:sz w:val="28"/>
          <w:szCs w:val="28"/>
        </w:rPr>
        <w:t xml:space="preserve"> 11 </w:t>
      </w:r>
      <w:r w:rsidRPr="005E6B00">
        <w:rPr>
          <w:rFonts w:ascii="Times New Roman" w:eastAsia="Times New Roman" w:hAnsi="Times New Roman"/>
          <w:i/>
          <w:iCs/>
          <w:color w:val="000000" w:themeColor="text1"/>
          <w:sz w:val="28"/>
          <w:szCs w:val="28"/>
          <w:lang w:val="vi-VN"/>
        </w:rPr>
        <w:t xml:space="preserve">năm 2009 </w:t>
      </w:r>
      <w:r w:rsidR="00CF42BC" w:rsidRPr="005E6B00">
        <w:rPr>
          <w:rFonts w:ascii="Times New Roman" w:eastAsia="Times New Roman" w:hAnsi="Times New Roman"/>
          <w:i/>
          <w:iCs/>
          <w:color w:val="000000" w:themeColor="text1"/>
          <w:sz w:val="28"/>
          <w:szCs w:val="28"/>
        </w:rPr>
        <w:t xml:space="preserve">của Chính phủ </w:t>
      </w:r>
      <w:r w:rsidRPr="005E6B00">
        <w:rPr>
          <w:rFonts w:ascii="Times New Roman" w:eastAsia="Times New Roman" w:hAnsi="Times New Roman"/>
          <w:i/>
          <w:iCs/>
          <w:color w:val="000000" w:themeColor="text1"/>
          <w:sz w:val="28"/>
          <w:szCs w:val="28"/>
          <w:lang w:val="vi-VN"/>
        </w:rPr>
        <w:t>ban hành quy chế hoạt động văn hóa và kinh doanh dịch vụ v</w:t>
      </w:r>
      <w:r w:rsidRPr="005E6B00">
        <w:rPr>
          <w:rFonts w:ascii="Times New Roman" w:eastAsia="Times New Roman" w:hAnsi="Times New Roman"/>
          <w:i/>
          <w:iCs/>
          <w:color w:val="000000" w:themeColor="text1"/>
          <w:sz w:val="28"/>
          <w:szCs w:val="28"/>
        </w:rPr>
        <w:t>ă</w:t>
      </w:r>
      <w:r w:rsidRPr="005E6B00">
        <w:rPr>
          <w:rFonts w:ascii="Times New Roman" w:eastAsia="Times New Roman" w:hAnsi="Times New Roman"/>
          <w:i/>
          <w:iCs/>
          <w:color w:val="000000" w:themeColor="text1"/>
          <w:sz w:val="28"/>
          <w:szCs w:val="28"/>
          <w:lang w:val="vi-VN"/>
        </w:rPr>
        <w:t>n hóa công cộng;</w:t>
      </w:r>
    </w:p>
    <w:p w14:paraId="328DAA75" w14:textId="77777777" w:rsidR="00D25363" w:rsidRPr="005E6B00" w:rsidRDefault="00D25363" w:rsidP="005E10B8">
      <w:pPr>
        <w:shd w:val="clear" w:color="auto" w:fill="FFFFFF"/>
        <w:spacing w:after="120" w:line="240" w:lineRule="auto"/>
        <w:ind w:firstLine="720"/>
        <w:jc w:val="both"/>
        <w:rPr>
          <w:rFonts w:ascii="Times New Roman" w:eastAsia="Times New Roman" w:hAnsi="Times New Roman"/>
          <w:i/>
          <w:iCs/>
          <w:color w:val="000000" w:themeColor="text1"/>
          <w:sz w:val="28"/>
          <w:szCs w:val="28"/>
          <w:lang w:val="vi-VN"/>
        </w:rPr>
      </w:pPr>
      <w:r w:rsidRPr="005E6B00">
        <w:rPr>
          <w:rFonts w:ascii="Times New Roman" w:eastAsia="Times New Roman" w:hAnsi="Times New Roman"/>
          <w:i/>
          <w:iCs/>
          <w:color w:val="000000" w:themeColor="text1"/>
          <w:sz w:val="28"/>
          <w:szCs w:val="28"/>
        </w:rPr>
        <w:t>Căn cứ Nghị định số 96/2016/NĐ-CP ngày 01 tháng 7 năm 2016 của Chính phủ quy định điều kiện về an ninh, trật tự đối với một số ngành, nghề đầu tư kinh doanh có điều kiện;</w:t>
      </w:r>
    </w:p>
    <w:p w14:paraId="7FD11E7F" w14:textId="77777777" w:rsidR="00226781" w:rsidRPr="005E6B00" w:rsidRDefault="00226781" w:rsidP="005E10B8">
      <w:pPr>
        <w:shd w:val="clear" w:color="auto" w:fill="FFFFFF"/>
        <w:spacing w:after="120" w:line="240" w:lineRule="auto"/>
        <w:ind w:firstLine="720"/>
        <w:jc w:val="both"/>
        <w:rPr>
          <w:rFonts w:ascii="Times New Roman" w:eastAsia="Times New Roman" w:hAnsi="Times New Roman"/>
          <w:i/>
          <w:iCs/>
          <w:color w:val="000000" w:themeColor="text1"/>
          <w:sz w:val="28"/>
          <w:szCs w:val="28"/>
        </w:rPr>
      </w:pPr>
      <w:r w:rsidRPr="005E6B00">
        <w:rPr>
          <w:rFonts w:ascii="Times New Roman" w:eastAsia="Times New Roman" w:hAnsi="Times New Roman"/>
          <w:i/>
          <w:iCs/>
          <w:color w:val="000000" w:themeColor="text1"/>
          <w:sz w:val="28"/>
          <w:szCs w:val="28"/>
        </w:rPr>
        <w:t xml:space="preserve">Căn cứ Nghị định số 83/2017/NĐ-CP ngày 18 tháng 7 năm </w:t>
      </w:r>
      <w:r w:rsidRPr="005E6B00">
        <w:rPr>
          <w:rFonts w:ascii="Times New Roman" w:eastAsia="Times New Roman" w:hAnsi="Times New Roman"/>
          <w:i/>
          <w:iCs/>
          <w:color w:val="000000" w:themeColor="text1"/>
          <w:sz w:val="28"/>
          <w:szCs w:val="28"/>
          <w:lang w:val="vi-VN"/>
        </w:rPr>
        <w:t xml:space="preserve">2017 </w:t>
      </w:r>
      <w:r w:rsidR="00C01941" w:rsidRPr="005E6B00">
        <w:rPr>
          <w:rFonts w:ascii="Times New Roman" w:eastAsia="Times New Roman" w:hAnsi="Times New Roman"/>
          <w:i/>
          <w:iCs/>
          <w:color w:val="000000" w:themeColor="text1"/>
          <w:sz w:val="28"/>
          <w:szCs w:val="28"/>
        </w:rPr>
        <w:t xml:space="preserve">của Chính phủ </w:t>
      </w:r>
      <w:r w:rsidRPr="005E6B00">
        <w:rPr>
          <w:rFonts w:ascii="Times New Roman" w:eastAsia="Times New Roman" w:hAnsi="Times New Roman"/>
          <w:i/>
          <w:iCs/>
          <w:color w:val="000000" w:themeColor="text1"/>
          <w:sz w:val="28"/>
          <w:szCs w:val="28"/>
        </w:rPr>
        <w:t>q</w:t>
      </w:r>
      <w:r w:rsidRPr="005E6B00">
        <w:rPr>
          <w:rFonts w:ascii="Times New Roman" w:eastAsia="Times New Roman" w:hAnsi="Times New Roman"/>
          <w:i/>
          <w:iCs/>
          <w:color w:val="000000" w:themeColor="text1"/>
          <w:sz w:val="28"/>
          <w:szCs w:val="28"/>
          <w:lang w:val="vi-VN"/>
        </w:rPr>
        <w:t>uy định về công tác cứu nạn, cứu hộ của lực lượng phòng cháy và chữa cháy</w:t>
      </w:r>
      <w:r w:rsidRPr="005E6B00">
        <w:rPr>
          <w:rFonts w:ascii="Times New Roman" w:eastAsia="Times New Roman" w:hAnsi="Times New Roman"/>
          <w:i/>
          <w:iCs/>
          <w:color w:val="000000" w:themeColor="text1"/>
          <w:sz w:val="28"/>
          <w:szCs w:val="28"/>
        </w:rPr>
        <w:t>;</w:t>
      </w:r>
    </w:p>
    <w:p w14:paraId="5512CA7F" w14:textId="77777777" w:rsidR="00D25363" w:rsidRPr="005E6B00" w:rsidRDefault="00D25363" w:rsidP="005E10B8">
      <w:pPr>
        <w:shd w:val="clear" w:color="auto" w:fill="FFFFFF"/>
        <w:spacing w:after="120" w:line="240" w:lineRule="auto"/>
        <w:ind w:firstLine="720"/>
        <w:jc w:val="both"/>
        <w:rPr>
          <w:rFonts w:ascii="Times New Roman" w:eastAsia="Times New Roman" w:hAnsi="Times New Roman"/>
          <w:i/>
          <w:iCs/>
          <w:color w:val="000000" w:themeColor="text1"/>
          <w:sz w:val="28"/>
          <w:szCs w:val="28"/>
        </w:rPr>
      </w:pPr>
      <w:r w:rsidRPr="005E6B00">
        <w:rPr>
          <w:rFonts w:ascii="Times New Roman" w:eastAsia="Times New Roman" w:hAnsi="Times New Roman"/>
          <w:i/>
          <w:iCs/>
          <w:color w:val="000000" w:themeColor="text1"/>
          <w:sz w:val="28"/>
          <w:szCs w:val="28"/>
        </w:rPr>
        <w:t xml:space="preserve">Căn cứ Nghị định số 54/2019/NĐ-CP ngày 19 tháng 6 năm 2019 </w:t>
      </w:r>
      <w:r w:rsidR="007A2813" w:rsidRPr="005E6B00">
        <w:rPr>
          <w:rFonts w:ascii="Times New Roman" w:eastAsia="Times New Roman" w:hAnsi="Times New Roman"/>
          <w:i/>
          <w:iCs/>
          <w:color w:val="000000" w:themeColor="text1"/>
          <w:sz w:val="28"/>
          <w:szCs w:val="28"/>
        </w:rPr>
        <w:t xml:space="preserve">của Chính phủ </w:t>
      </w:r>
      <w:r w:rsidRPr="005E6B00">
        <w:rPr>
          <w:rFonts w:ascii="Times New Roman" w:eastAsia="Times New Roman" w:hAnsi="Times New Roman"/>
          <w:i/>
          <w:iCs/>
          <w:color w:val="000000" w:themeColor="text1"/>
          <w:sz w:val="28"/>
          <w:szCs w:val="28"/>
        </w:rPr>
        <w:t>quy định về kinh doanh dịch vụ karaoke, dịch vụ vũ trường;</w:t>
      </w:r>
    </w:p>
    <w:p w14:paraId="4CEF4181" w14:textId="6BE4354A" w:rsidR="00C90BBC" w:rsidRPr="005E6B00" w:rsidRDefault="004769AF" w:rsidP="005E10B8">
      <w:pPr>
        <w:shd w:val="clear" w:color="auto" w:fill="FFFFFF"/>
        <w:spacing w:after="120" w:line="240" w:lineRule="auto"/>
        <w:ind w:firstLine="720"/>
        <w:jc w:val="both"/>
        <w:rPr>
          <w:rFonts w:ascii="Times New Roman" w:eastAsia="Times New Roman" w:hAnsi="Times New Roman"/>
          <w:i/>
          <w:iCs/>
          <w:color w:val="000000" w:themeColor="text1"/>
          <w:sz w:val="28"/>
          <w:szCs w:val="28"/>
        </w:rPr>
      </w:pPr>
      <w:r w:rsidRPr="005E6B00">
        <w:rPr>
          <w:rFonts w:ascii="Times New Roman" w:eastAsia="Times New Roman" w:hAnsi="Times New Roman"/>
          <w:i/>
          <w:iCs/>
          <w:color w:val="000000" w:themeColor="text1"/>
          <w:sz w:val="28"/>
          <w:szCs w:val="28"/>
          <w:lang w:val="vi-VN"/>
        </w:rPr>
        <w:t xml:space="preserve">Căn cứ Nghị định số </w:t>
      </w:r>
      <w:r w:rsidR="00CC4D2A" w:rsidRPr="005E6B00">
        <w:rPr>
          <w:rFonts w:ascii="Times New Roman" w:eastAsia="Times New Roman" w:hAnsi="Times New Roman"/>
          <w:i/>
          <w:iCs/>
          <w:color w:val="000000" w:themeColor="text1"/>
          <w:sz w:val="28"/>
          <w:szCs w:val="28"/>
          <w:lang w:val="vi-VN"/>
        </w:rPr>
        <w:t>136</w:t>
      </w:r>
      <w:r w:rsidRPr="005E6B00">
        <w:rPr>
          <w:rFonts w:ascii="Times New Roman" w:eastAsia="Times New Roman" w:hAnsi="Times New Roman"/>
          <w:i/>
          <w:iCs/>
          <w:color w:val="000000" w:themeColor="text1"/>
          <w:sz w:val="28"/>
          <w:szCs w:val="28"/>
          <w:lang w:val="vi-VN"/>
        </w:rPr>
        <w:t>/20</w:t>
      </w:r>
      <w:r w:rsidRPr="005E6B00">
        <w:rPr>
          <w:rFonts w:ascii="Times New Roman" w:eastAsia="Times New Roman" w:hAnsi="Times New Roman"/>
          <w:i/>
          <w:iCs/>
          <w:color w:val="000000" w:themeColor="text1"/>
          <w:sz w:val="28"/>
          <w:szCs w:val="28"/>
        </w:rPr>
        <w:t>20/</w:t>
      </w:r>
      <w:r w:rsidRPr="005E6B00">
        <w:rPr>
          <w:rFonts w:ascii="Times New Roman" w:eastAsia="Times New Roman" w:hAnsi="Times New Roman"/>
          <w:i/>
          <w:iCs/>
          <w:color w:val="000000" w:themeColor="text1"/>
          <w:sz w:val="28"/>
          <w:szCs w:val="28"/>
          <w:lang w:val="vi-VN"/>
        </w:rPr>
        <w:t>N</w:t>
      </w:r>
      <w:r w:rsidRPr="005E6B00">
        <w:rPr>
          <w:rFonts w:ascii="Times New Roman" w:eastAsia="Times New Roman" w:hAnsi="Times New Roman"/>
          <w:i/>
          <w:iCs/>
          <w:color w:val="000000" w:themeColor="text1"/>
          <w:sz w:val="28"/>
          <w:szCs w:val="28"/>
        </w:rPr>
        <w:t>Đ</w:t>
      </w:r>
      <w:r w:rsidRPr="005E6B00">
        <w:rPr>
          <w:rFonts w:ascii="Times New Roman" w:eastAsia="Times New Roman" w:hAnsi="Times New Roman"/>
          <w:i/>
          <w:iCs/>
          <w:color w:val="000000" w:themeColor="text1"/>
          <w:sz w:val="28"/>
          <w:szCs w:val="28"/>
          <w:lang w:val="vi-VN"/>
        </w:rPr>
        <w:t xml:space="preserve">-CP ngày </w:t>
      </w:r>
      <w:r w:rsidR="00CC4D2A" w:rsidRPr="005E6B00">
        <w:rPr>
          <w:rFonts w:ascii="Times New Roman" w:eastAsia="Times New Roman" w:hAnsi="Times New Roman"/>
          <w:i/>
          <w:iCs/>
          <w:color w:val="000000" w:themeColor="text1"/>
          <w:sz w:val="28"/>
          <w:szCs w:val="28"/>
          <w:lang w:val="vi-VN"/>
        </w:rPr>
        <w:t>24</w:t>
      </w:r>
      <w:r w:rsidRPr="005E6B00">
        <w:rPr>
          <w:rFonts w:ascii="Times New Roman" w:eastAsia="Times New Roman" w:hAnsi="Times New Roman"/>
          <w:i/>
          <w:iCs/>
          <w:color w:val="000000" w:themeColor="text1"/>
          <w:sz w:val="28"/>
          <w:szCs w:val="28"/>
          <w:lang w:val="vi-VN"/>
        </w:rPr>
        <w:t xml:space="preserve"> tháng </w:t>
      </w:r>
      <w:r w:rsidR="00CC4D2A" w:rsidRPr="005E6B00">
        <w:rPr>
          <w:rFonts w:ascii="Times New Roman" w:eastAsia="Times New Roman" w:hAnsi="Times New Roman"/>
          <w:i/>
          <w:iCs/>
          <w:color w:val="000000" w:themeColor="text1"/>
          <w:sz w:val="28"/>
          <w:szCs w:val="28"/>
          <w:lang w:val="vi-VN"/>
        </w:rPr>
        <w:t>11</w:t>
      </w:r>
      <w:r w:rsidRPr="005E6B00">
        <w:rPr>
          <w:rFonts w:ascii="Times New Roman" w:eastAsia="Times New Roman" w:hAnsi="Times New Roman"/>
          <w:i/>
          <w:iCs/>
          <w:color w:val="000000" w:themeColor="text1"/>
          <w:sz w:val="28"/>
          <w:szCs w:val="28"/>
          <w:lang w:val="vi-VN"/>
        </w:rPr>
        <w:t xml:space="preserve"> năm 20</w:t>
      </w:r>
      <w:r w:rsidRPr="005E6B00">
        <w:rPr>
          <w:rFonts w:ascii="Times New Roman" w:eastAsia="Times New Roman" w:hAnsi="Times New Roman"/>
          <w:i/>
          <w:iCs/>
          <w:color w:val="000000" w:themeColor="text1"/>
          <w:sz w:val="28"/>
          <w:szCs w:val="28"/>
        </w:rPr>
        <w:t>20</w:t>
      </w:r>
      <w:r w:rsidRPr="005E6B00">
        <w:rPr>
          <w:rFonts w:ascii="Times New Roman" w:eastAsia="Times New Roman" w:hAnsi="Times New Roman"/>
          <w:i/>
          <w:iCs/>
          <w:color w:val="000000" w:themeColor="text1"/>
          <w:sz w:val="28"/>
          <w:szCs w:val="28"/>
          <w:lang w:val="vi-VN"/>
        </w:rPr>
        <w:t xml:space="preserve"> </w:t>
      </w:r>
      <w:r w:rsidR="007A2813" w:rsidRPr="005E6B00">
        <w:rPr>
          <w:rFonts w:ascii="Times New Roman" w:eastAsia="Times New Roman" w:hAnsi="Times New Roman"/>
          <w:i/>
          <w:iCs/>
          <w:color w:val="000000" w:themeColor="text1"/>
          <w:sz w:val="28"/>
          <w:szCs w:val="28"/>
        </w:rPr>
        <w:t>của Chính phủ</w:t>
      </w:r>
      <w:r w:rsidR="007A2813" w:rsidRPr="005E6B00">
        <w:rPr>
          <w:rFonts w:ascii="Times New Roman" w:eastAsia="Times New Roman" w:hAnsi="Times New Roman"/>
          <w:i/>
          <w:iCs/>
          <w:color w:val="000000" w:themeColor="text1"/>
          <w:sz w:val="28"/>
          <w:szCs w:val="28"/>
          <w:lang w:val="vi-VN"/>
        </w:rPr>
        <w:t xml:space="preserve"> </w:t>
      </w:r>
      <w:r w:rsidRPr="005E6B00">
        <w:rPr>
          <w:rFonts w:ascii="Times New Roman" w:eastAsia="Times New Roman" w:hAnsi="Times New Roman"/>
          <w:i/>
          <w:iCs/>
          <w:color w:val="000000" w:themeColor="text1"/>
          <w:sz w:val="28"/>
          <w:szCs w:val="28"/>
          <w:lang w:val="vi-VN"/>
        </w:rPr>
        <w:t xml:space="preserve">quy định chi tiết một số điều </w:t>
      </w:r>
      <w:r w:rsidR="009C626C" w:rsidRPr="005E6B00">
        <w:rPr>
          <w:rFonts w:ascii="Times New Roman" w:hAnsi="Times New Roman"/>
          <w:i/>
          <w:iCs/>
          <w:color w:val="000000" w:themeColor="text1"/>
          <w:sz w:val="28"/>
          <w:szCs w:val="28"/>
        </w:rPr>
        <w:t>và biện pháp thi hành</w:t>
      </w:r>
      <w:r w:rsidRPr="005E6B00">
        <w:rPr>
          <w:rFonts w:ascii="Times New Roman" w:eastAsia="Times New Roman" w:hAnsi="Times New Roman"/>
          <w:i/>
          <w:iCs/>
          <w:color w:val="000000" w:themeColor="text1"/>
          <w:sz w:val="28"/>
          <w:szCs w:val="28"/>
          <w:lang w:val="vi-VN"/>
        </w:rPr>
        <w:t xml:space="preserve"> Luật Phòng cháy và chữa cháy và Luật sửa đổi, bổ sung một s</w:t>
      </w:r>
      <w:r w:rsidRPr="005E6B00">
        <w:rPr>
          <w:rFonts w:ascii="Times New Roman" w:eastAsia="Times New Roman" w:hAnsi="Times New Roman"/>
          <w:i/>
          <w:iCs/>
          <w:color w:val="000000" w:themeColor="text1"/>
          <w:sz w:val="28"/>
          <w:szCs w:val="28"/>
        </w:rPr>
        <w:t>ố</w:t>
      </w:r>
      <w:r w:rsidR="003B469D" w:rsidRPr="005E6B00">
        <w:rPr>
          <w:rFonts w:ascii="Times New Roman" w:eastAsia="Times New Roman" w:hAnsi="Times New Roman"/>
          <w:i/>
          <w:iCs/>
          <w:color w:val="000000" w:themeColor="text1"/>
          <w:sz w:val="28"/>
          <w:szCs w:val="28"/>
        </w:rPr>
        <w:t xml:space="preserve"> </w:t>
      </w:r>
      <w:r w:rsidRPr="005E6B00">
        <w:rPr>
          <w:rFonts w:ascii="Times New Roman" w:eastAsia="Times New Roman" w:hAnsi="Times New Roman"/>
          <w:i/>
          <w:iCs/>
          <w:color w:val="000000" w:themeColor="text1"/>
          <w:sz w:val="28"/>
          <w:szCs w:val="28"/>
          <w:lang w:val="vi-VN"/>
        </w:rPr>
        <w:t>điều của Luật Phòng cháy và chữa cháy</w:t>
      </w:r>
      <w:r w:rsidR="00C06BEE" w:rsidRPr="005E6B00">
        <w:rPr>
          <w:rFonts w:ascii="Times New Roman" w:eastAsia="Times New Roman" w:hAnsi="Times New Roman"/>
          <w:i/>
          <w:iCs/>
          <w:color w:val="000000" w:themeColor="text1"/>
          <w:sz w:val="28"/>
          <w:szCs w:val="28"/>
        </w:rPr>
        <w:t>;</w:t>
      </w:r>
    </w:p>
    <w:p w14:paraId="11B0C3C3" w14:textId="6477FC28" w:rsidR="009E4437" w:rsidRPr="005E6B00" w:rsidRDefault="000832FE"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i/>
          <w:iCs/>
          <w:color w:val="000000" w:themeColor="text1"/>
          <w:sz w:val="28"/>
          <w:szCs w:val="28"/>
        </w:rPr>
        <w:t>Theo</w:t>
      </w:r>
      <w:r w:rsidR="00A12FAA" w:rsidRPr="005E6B00">
        <w:rPr>
          <w:rFonts w:ascii="Times New Roman" w:eastAsia="Times New Roman" w:hAnsi="Times New Roman"/>
          <w:i/>
          <w:iCs/>
          <w:color w:val="000000" w:themeColor="text1"/>
          <w:sz w:val="28"/>
          <w:szCs w:val="28"/>
        </w:rPr>
        <w:t xml:space="preserve"> </w:t>
      </w:r>
      <w:r w:rsidR="009E4437" w:rsidRPr="005E6B00">
        <w:rPr>
          <w:rFonts w:ascii="Times New Roman" w:eastAsia="Times New Roman" w:hAnsi="Times New Roman"/>
          <w:i/>
          <w:iCs/>
          <w:color w:val="000000" w:themeColor="text1"/>
          <w:sz w:val="28"/>
          <w:szCs w:val="28"/>
          <w:lang w:val="vi-VN"/>
        </w:rPr>
        <w:t>đề nghị của Cục trưởng Cục C</w:t>
      </w:r>
      <w:r w:rsidR="009E4437" w:rsidRPr="005E6B00">
        <w:rPr>
          <w:rFonts w:ascii="Times New Roman" w:eastAsia="Times New Roman" w:hAnsi="Times New Roman"/>
          <w:i/>
          <w:iCs/>
          <w:color w:val="000000" w:themeColor="text1"/>
          <w:sz w:val="28"/>
          <w:szCs w:val="28"/>
        </w:rPr>
        <w:t>ả</w:t>
      </w:r>
      <w:r w:rsidR="009E4437" w:rsidRPr="005E6B00">
        <w:rPr>
          <w:rFonts w:ascii="Times New Roman" w:eastAsia="Times New Roman" w:hAnsi="Times New Roman"/>
          <w:i/>
          <w:iCs/>
          <w:color w:val="000000" w:themeColor="text1"/>
          <w:sz w:val="28"/>
          <w:szCs w:val="28"/>
          <w:lang w:val="vi-VN"/>
        </w:rPr>
        <w:t>nh sát phòng cháy, chữa cháy và cứu nạn, cứu hộ;</w:t>
      </w:r>
    </w:p>
    <w:p w14:paraId="4552D7C5" w14:textId="382055AB" w:rsidR="0066719D" w:rsidRPr="005E6B00" w:rsidRDefault="009E4437" w:rsidP="005E10B8">
      <w:pPr>
        <w:shd w:val="clear" w:color="auto" w:fill="FFFFFF"/>
        <w:spacing w:after="120" w:line="240" w:lineRule="auto"/>
        <w:ind w:firstLine="720"/>
        <w:jc w:val="both"/>
        <w:rPr>
          <w:rFonts w:ascii="Times New Roman" w:eastAsia="Times New Roman" w:hAnsi="Times New Roman"/>
          <w:b/>
          <w:bCs/>
          <w:color w:val="000000" w:themeColor="text1"/>
          <w:spacing w:val="4"/>
          <w:sz w:val="28"/>
          <w:szCs w:val="28"/>
          <w:lang w:val="vi-VN"/>
        </w:rPr>
      </w:pPr>
      <w:r w:rsidRPr="005E6B00">
        <w:rPr>
          <w:rFonts w:ascii="Times New Roman" w:eastAsia="Times New Roman" w:hAnsi="Times New Roman"/>
          <w:i/>
          <w:iCs/>
          <w:color w:val="000000" w:themeColor="text1"/>
          <w:spacing w:val="4"/>
          <w:sz w:val="28"/>
          <w:szCs w:val="28"/>
          <w:lang w:val="vi-VN"/>
        </w:rPr>
        <w:t>Bộ</w:t>
      </w:r>
      <w:r w:rsidR="00EE5E20" w:rsidRPr="005E6B00">
        <w:rPr>
          <w:rFonts w:ascii="Times New Roman" w:eastAsia="Times New Roman" w:hAnsi="Times New Roman"/>
          <w:i/>
          <w:iCs/>
          <w:color w:val="000000" w:themeColor="text1"/>
          <w:spacing w:val="4"/>
          <w:sz w:val="28"/>
          <w:szCs w:val="28"/>
        </w:rPr>
        <w:t xml:space="preserve"> </w:t>
      </w:r>
      <w:r w:rsidRPr="005E6B00">
        <w:rPr>
          <w:rFonts w:ascii="Times New Roman" w:eastAsia="Times New Roman" w:hAnsi="Times New Roman"/>
          <w:i/>
          <w:iCs/>
          <w:color w:val="000000" w:themeColor="text1"/>
          <w:spacing w:val="4"/>
          <w:sz w:val="28"/>
          <w:szCs w:val="28"/>
        </w:rPr>
        <w:t>trưởng</w:t>
      </w:r>
      <w:r w:rsidR="00EE5E20" w:rsidRPr="005E6B00">
        <w:rPr>
          <w:rFonts w:ascii="Times New Roman" w:eastAsia="Times New Roman" w:hAnsi="Times New Roman"/>
          <w:i/>
          <w:iCs/>
          <w:color w:val="000000" w:themeColor="text1"/>
          <w:spacing w:val="4"/>
          <w:sz w:val="28"/>
          <w:szCs w:val="28"/>
        </w:rPr>
        <w:t xml:space="preserve"> </w:t>
      </w:r>
      <w:r w:rsidRPr="005E6B00">
        <w:rPr>
          <w:rFonts w:ascii="Times New Roman" w:eastAsia="Times New Roman" w:hAnsi="Times New Roman"/>
          <w:i/>
          <w:iCs/>
          <w:color w:val="000000" w:themeColor="text1"/>
          <w:spacing w:val="4"/>
          <w:sz w:val="28"/>
          <w:szCs w:val="28"/>
          <w:lang w:val="vi-VN"/>
        </w:rPr>
        <w:t>Bộ Công</w:t>
      </w:r>
      <w:r w:rsidR="00EE5E20" w:rsidRPr="005E6B00">
        <w:rPr>
          <w:rFonts w:ascii="Times New Roman" w:eastAsia="Times New Roman" w:hAnsi="Times New Roman"/>
          <w:i/>
          <w:iCs/>
          <w:color w:val="000000" w:themeColor="text1"/>
          <w:spacing w:val="4"/>
          <w:sz w:val="28"/>
          <w:szCs w:val="28"/>
        </w:rPr>
        <w:t xml:space="preserve"> </w:t>
      </w:r>
      <w:r w:rsidRPr="005E6B00">
        <w:rPr>
          <w:rFonts w:ascii="Times New Roman" w:eastAsia="Times New Roman" w:hAnsi="Times New Roman"/>
          <w:i/>
          <w:iCs/>
          <w:color w:val="000000" w:themeColor="text1"/>
          <w:spacing w:val="4"/>
          <w:sz w:val="28"/>
          <w:szCs w:val="28"/>
        </w:rPr>
        <w:t>a</w:t>
      </w:r>
      <w:r w:rsidRPr="005E6B00">
        <w:rPr>
          <w:rFonts w:ascii="Times New Roman" w:eastAsia="Times New Roman" w:hAnsi="Times New Roman"/>
          <w:i/>
          <w:iCs/>
          <w:color w:val="000000" w:themeColor="text1"/>
          <w:spacing w:val="4"/>
          <w:sz w:val="28"/>
          <w:szCs w:val="28"/>
          <w:lang w:val="vi-VN"/>
        </w:rPr>
        <w:t xml:space="preserve">n ban hành Thông tư </w:t>
      </w:r>
      <w:r w:rsidR="006C0121" w:rsidRPr="005E6B00">
        <w:rPr>
          <w:rFonts w:ascii="Times New Roman" w:eastAsia="Times New Roman" w:hAnsi="Times New Roman"/>
          <w:i/>
          <w:iCs/>
          <w:color w:val="000000" w:themeColor="text1"/>
          <w:spacing w:val="4"/>
          <w:sz w:val="28"/>
          <w:szCs w:val="28"/>
        </w:rPr>
        <w:t>quy định biện pháp</w:t>
      </w:r>
      <w:r w:rsidRPr="005E6B00">
        <w:rPr>
          <w:rFonts w:ascii="Times New Roman" w:eastAsia="Times New Roman" w:hAnsi="Times New Roman"/>
          <w:i/>
          <w:iCs/>
          <w:color w:val="000000" w:themeColor="text1"/>
          <w:spacing w:val="4"/>
          <w:sz w:val="28"/>
          <w:szCs w:val="28"/>
          <w:lang w:val="vi-VN"/>
        </w:rPr>
        <w:t xml:space="preserve"> bảo đảm an toàn phòng cháy</w:t>
      </w:r>
      <w:r w:rsidR="00B07FAF" w:rsidRPr="005E6B00">
        <w:rPr>
          <w:rFonts w:ascii="Times New Roman" w:eastAsia="Times New Roman" w:hAnsi="Times New Roman"/>
          <w:i/>
          <w:iCs/>
          <w:color w:val="000000" w:themeColor="text1"/>
          <w:spacing w:val="4"/>
          <w:sz w:val="28"/>
          <w:szCs w:val="28"/>
        </w:rPr>
        <w:t>,</w:t>
      </w:r>
      <w:r w:rsidRPr="005E6B00">
        <w:rPr>
          <w:rFonts w:ascii="Times New Roman" w:eastAsia="Times New Roman" w:hAnsi="Times New Roman"/>
          <w:i/>
          <w:iCs/>
          <w:color w:val="000000" w:themeColor="text1"/>
          <w:spacing w:val="4"/>
          <w:sz w:val="28"/>
          <w:szCs w:val="28"/>
          <w:lang w:val="vi-VN"/>
        </w:rPr>
        <w:t xml:space="preserve"> chữa cháy</w:t>
      </w:r>
      <w:r w:rsidR="00B07FAF" w:rsidRPr="005E6B00">
        <w:rPr>
          <w:rFonts w:ascii="Times New Roman" w:eastAsia="Times New Roman" w:hAnsi="Times New Roman"/>
          <w:i/>
          <w:iCs/>
          <w:color w:val="000000" w:themeColor="text1"/>
          <w:spacing w:val="4"/>
          <w:sz w:val="28"/>
          <w:szCs w:val="28"/>
        </w:rPr>
        <w:t xml:space="preserve"> và cứu nạn, cứu hộ</w:t>
      </w:r>
      <w:r w:rsidRPr="005E6B00">
        <w:rPr>
          <w:rFonts w:ascii="Times New Roman" w:eastAsia="Times New Roman" w:hAnsi="Times New Roman"/>
          <w:i/>
          <w:iCs/>
          <w:color w:val="000000" w:themeColor="text1"/>
          <w:spacing w:val="4"/>
          <w:sz w:val="28"/>
          <w:szCs w:val="28"/>
          <w:lang w:val="vi-VN"/>
        </w:rPr>
        <w:t xml:space="preserve"> đối với cơ sở kinh doanh</w:t>
      </w:r>
      <w:r w:rsidR="008555AF" w:rsidRPr="005E6B00">
        <w:rPr>
          <w:rFonts w:ascii="Times New Roman" w:eastAsia="Times New Roman" w:hAnsi="Times New Roman"/>
          <w:i/>
          <w:iCs/>
          <w:color w:val="000000" w:themeColor="text1"/>
          <w:spacing w:val="4"/>
          <w:sz w:val="28"/>
          <w:szCs w:val="28"/>
          <w:lang w:val="vi-VN"/>
        </w:rPr>
        <w:t xml:space="preserve"> </w:t>
      </w:r>
      <w:r w:rsidR="008C02CB" w:rsidRPr="005E6B00">
        <w:rPr>
          <w:rFonts w:ascii="Times New Roman" w:eastAsia="Times New Roman" w:hAnsi="Times New Roman"/>
          <w:i/>
          <w:iCs/>
          <w:color w:val="000000" w:themeColor="text1"/>
          <w:spacing w:val="4"/>
          <w:sz w:val="28"/>
          <w:szCs w:val="28"/>
        </w:rPr>
        <w:t>dịch vụ karaoke, dịch vụ vũ trường</w:t>
      </w:r>
      <w:bookmarkStart w:id="2" w:name="chuong_1"/>
      <w:r w:rsidR="009073F1" w:rsidRPr="005E6B00">
        <w:rPr>
          <w:rFonts w:ascii="Times New Roman" w:eastAsia="Times New Roman" w:hAnsi="Times New Roman"/>
          <w:i/>
          <w:iCs/>
          <w:color w:val="000000" w:themeColor="text1"/>
          <w:spacing w:val="4"/>
          <w:sz w:val="28"/>
          <w:szCs w:val="28"/>
        </w:rPr>
        <w:t>.</w:t>
      </w:r>
    </w:p>
    <w:p w14:paraId="162C88CB" w14:textId="77777777" w:rsidR="009E4437" w:rsidRPr="005E6B00" w:rsidRDefault="009E4437" w:rsidP="008D5785">
      <w:pPr>
        <w:shd w:val="clear" w:color="auto" w:fill="FFFFFF"/>
        <w:spacing w:after="0" w:line="240" w:lineRule="auto"/>
        <w:ind w:firstLine="720"/>
        <w:jc w:val="center"/>
        <w:rPr>
          <w:rFonts w:ascii="Times New Roman" w:eastAsia="Times New Roman" w:hAnsi="Times New Roman"/>
          <w:color w:val="000000" w:themeColor="text1"/>
          <w:sz w:val="28"/>
          <w:szCs w:val="28"/>
        </w:rPr>
      </w:pPr>
      <w:r w:rsidRPr="005E6B00">
        <w:rPr>
          <w:rFonts w:ascii="Times New Roman" w:eastAsia="Times New Roman" w:hAnsi="Times New Roman"/>
          <w:b/>
          <w:bCs/>
          <w:color w:val="000000" w:themeColor="text1"/>
          <w:sz w:val="28"/>
          <w:szCs w:val="28"/>
          <w:lang w:val="vi-VN"/>
        </w:rPr>
        <w:t>Chương I</w:t>
      </w:r>
      <w:bookmarkEnd w:id="2"/>
    </w:p>
    <w:p w14:paraId="2586DB8A" w14:textId="32CD92D8" w:rsidR="006B6632" w:rsidRPr="005E6B00" w:rsidRDefault="009E4437" w:rsidP="005E10B8">
      <w:pPr>
        <w:shd w:val="clear" w:color="auto" w:fill="FFFFFF"/>
        <w:spacing w:after="120" w:line="240" w:lineRule="auto"/>
        <w:ind w:firstLine="720"/>
        <w:jc w:val="center"/>
        <w:rPr>
          <w:rFonts w:ascii="Times New Roman" w:eastAsia="Times New Roman" w:hAnsi="Times New Roman"/>
          <w:color w:val="000000" w:themeColor="text1"/>
          <w:sz w:val="28"/>
          <w:szCs w:val="28"/>
        </w:rPr>
      </w:pPr>
      <w:bookmarkStart w:id="3" w:name="chuong_1_name"/>
      <w:r w:rsidRPr="005E6B00">
        <w:rPr>
          <w:rFonts w:ascii="Times New Roman" w:eastAsia="Times New Roman" w:hAnsi="Times New Roman"/>
          <w:b/>
          <w:bCs/>
          <w:color w:val="000000" w:themeColor="text1"/>
          <w:sz w:val="28"/>
          <w:szCs w:val="28"/>
          <w:lang w:val="vi-VN"/>
        </w:rPr>
        <w:t>QUY ĐỊNH CHUNG</w:t>
      </w:r>
      <w:bookmarkStart w:id="4" w:name="dieu_1"/>
      <w:bookmarkEnd w:id="3"/>
    </w:p>
    <w:p w14:paraId="41A10690" w14:textId="77777777"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b/>
          <w:bCs/>
          <w:color w:val="000000" w:themeColor="text1"/>
          <w:sz w:val="28"/>
          <w:szCs w:val="28"/>
        </w:rPr>
        <w:t>Điều 1. Phạm vi điều chỉnh</w:t>
      </w:r>
      <w:bookmarkEnd w:id="4"/>
    </w:p>
    <w:p w14:paraId="59859C73" w14:textId="18DEA736" w:rsidR="006937C0" w:rsidRPr="005E6B00" w:rsidRDefault="00FB12BB" w:rsidP="005E10B8">
      <w:pPr>
        <w:shd w:val="clear" w:color="auto" w:fill="FFFFFF"/>
        <w:spacing w:after="120" w:line="240" w:lineRule="auto"/>
        <w:ind w:firstLine="720"/>
        <w:jc w:val="both"/>
        <w:rPr>
          <w:rFonts w:ascii="Times New Roman" w:eastAsia="Times New Roman" w:hAnsi="Times New Roman"/>
          <w:color w:val="000000" w:themeColor="text1"/>
          <w:sz w:val="28"/>
          <w:szCs w:val="28"/>
          <w:lang w:val="vi-VN"/>
        </w:rPr>
      </w:pPr>
      <w:r w:rsidRPr="005E6B00">
        <w:rPr>
          <w:rFonts w:ascii="Times New Roman" w:eastAsia="Times New Roman" w:hAnsi="Times New Roman"/>
          <w:color w:val="000000" w:themeColor="text1"/>
          <w:sz w:val="28"/>
          <w:szCs w:val="28"/>
          <w:lang w:val="vi-VN"/>
        </w:rPr>
        <w:t xml:space="preserve">Thông tư này quy định biện pháp bảo đảm an toàn phòng cháy, chữa cháy và cứu nạn, cứu hộ đối với cơ sở kinh doanh dịch vụ karaoke, dịch vụ vũ trường, </w:t>
      </w:r>
      <w:r w:rsidRPr="005E6B00">
        <w:rPr>
          <w:rFonts w:ascii="Times New Roman" w:eastAsia="Times New Roman" w:hAnsi="Times New Roman"/>
          <w:color w:val="000000" w:themeColor="text1"/>
          <w:sz w:val="28"/>
          <w:szCs w:val="28"/>
          <w:lang w:val="vi-VN"/>
        </w:rPr>
        <w:lastRenderedPageBreak/>
        <w:t xml:space="preserve">bao gồm: </w:t>
      </w:r>
      <w:r w:rsidR="002923E5" w:rsidRPr="005E6B00">
        <w:rPr>
          <w:rFonts w:ascii="Times New Roman" w:eastAsia="Times New Roman" w:hAnsi="Times New Roman"/>
          <w:color w:val="000000" w:themeColor="text1"/>
          <w:sz w:val="28"/>
          <w:szCs w:val="28"/>
        </w:rPr>
        <w:t>Đ</w:t>
      </w:r>
      <w:r w:rsidRPr="005E6B00">
        <w:rPr>
          <w:rFonts w:ascii="Times New Roman" w:eastAsia="Times New Roman" w:hAnsi="Times New Roman"/>
          <w:color w:val="000000" w:themeColor="text1"/>
          <w:sz w:val="28"/>
          <w:szCs w:val="28"/>
          <w:lang w:val="vi-VN"/>
        </w:rPr>
        <w:t>iều kiện an toàn, thiết kế, thẩm duyệt thiết kế, nghiệm thu, bố trí lực lượng phòng cháy và chữa cháy; kiểm tra an toàn về phòng cháy, chữa cháy và cứu nạn, cứu hộ và trách nhiệm của Công an các đơn vị, địa phương.</w:t>
      </w:r>
    </w:p>
    <w:p w14:paraId="75CFD552" w14:textId="77777777"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bookmarkStart w:id="5" w:name="dieu_2"/>
      <w:r w:rsidRPr="005E6B00">
        <w:rPr>
          <w:rFonts w:ascii="Times New Roman" w:eastAsia="Times New Roman" w:hAnsi="Times New Roman"/>
          <w:b/>
          <w:bCs/>
          <w:color w:val="000000" w:themeColor="text1"/>
          <w:sz w:val="28"/>
          <w:szCs w:val="28"/>
          <w:lang w:val="vi-VN"/>
        </w:rPr>
        <w:t>Điều 2. Đối tượng áp dụng</w:t>
      </w:r>
      <w:bookmarkEnd w:id="5"/>
    </w:p>
    <w:p w14:paraId="7105F8AA" w14:textId="77777777" w:rsidR="005E5386" w:rsidRPr="005E6B00" w:rsidRDefault="005E5386"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t>Thông tư này áp dụng đối với</w:t>
      </w:r>
      <w:r w:rsidRPr="005E6B00">
        <w:rPr>
          <w:rFonts w:ascii="Times New Roman" w:eastAsia="Times New Roman" w:hAnsi="Times New Roman"/>
          <w:color w:val="000000" w:themeColor="text1"/>
          <w:sz w:val="28"/>
          <w:szCs w:val="28"/>
        </w:rPr>
        <w:t>:</w:t>
      </w:r>
    </w:p>
    <w:p w14:paraId="0D218F7E" w14:textId="307EA3B3" w:rsidR="005E5386" w:rsidRPr="005E6B00" w:rsidRDefault="005E5386"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1. Công an các đơn vị, địa phương.</w:t>
      </w:r>
    </w:p>
    <w:p w14:paraId="41379A0F" w14:textId="5B8A8075" w:rsidR="009E4437" w:rsidRPr="005E6B00" w:rsidRDefault="005E5386"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2. D</w:t>
      </w:r>
      <w:r w:rsidRPr="005E6B00">
        <w:rPr>
          <w:rFonts w:ascii="Times New Roman" w:eastAsia="Times New Roman" w:hAnsi="Times New Roman"/>
          <w:color w:val="000000" w:themeColor="text1"/>
          <w:sz w:val="28"/>
          <w:szCs w:val="28"/>
          <w:lang w:val="vi-VN"/>
        </w:rPr>
        <w:t xml:space="preserve">oanh nghiệp, hộ kinh doanh (sau đây gọi là cơ sở) </w:t>
      </w:r>
      <w:r w:rsidRPr="005E6B00">
        <w:rPr>
          <w:rFonts w:ascii="Times New Roman" w:eastAsia="Times New Roman" w:hAnsi="Times New Roman"/>
          <w:color w:val="000000" w:themeColor="text1"/>
          <w:sz w:val="28"/>
          <w:szCs w:val="28"/>
        </w:rPr>
        <w:t xml:space="preserve">kinh doanh </w:t>
      </w:r>
      <w:r w:rsidRPr="005E6B00">
        <w:rPr>
          <w:rFonts w:ascii="Times New Roman" w:eastAsia="Times New Roman" w:hAnsi="Times New Roman"/>
          <w:color w:val="000000" w:themeColor="text1"/>
          <w:sz w:val="28"/>
          <w:szCs w:val="28"/>
          <w:lang w:val="vi-VN"/>
        </w:rPr>
        <w:t xml:space="preserve">dịch vụ karaoke, dịch vụ vũ trường; cơ quan, tổ chức, cá nhân khác có liên quan đến </w:t>
      </w:r>
      <w:r w:rsidRPr="005E6B00">
        <w:rPr>
          <w:rFonts w:ascii="Times New Roman" w:eastAsia="Times New Roman" w:hAnsi="Times New Roman"/>
          <w:color w:val="000000" w:themeColor="text1"/>
          <w:sz w:val="28"/>
          <w:szCs w:val="28"/>
        </w:rPr>
        <w:t xml:space="preserve">việc bảo đảm an toàn phòng cháy và chữa cháy đối với cơ sở </w:t>
      </w:r>
      <w:r w:rsidRPr="005E6B00">
        <w:rPr>
          <w:rFonts w:ascii="Times New Roman" w:eastAsia="Times New Roman" w:hAnsi="Times New Roman"/>
          <w:color w:val="000000" w:themeColor="text1"/>
          <w:sz w:val="28"/>
          <w:szCs w:val="28"/>
          <w:lang w:val="vi-VN"/>
        </w:rPr>
        <w:t>kinh doanh dịch vụ karaoke, dịch vụ vũ trường</w:t>
      </w:r>
      <w:r w:rsidRPr="005E6B00">
        <w:rPr>
          <w:rFonts w:ascii="Times New Roman" w:eastAsia="Times New Roman" w:hAnsi="Times New Roman"/>
          <w:color w:val="000000" w:themeColor="text1"/>
          <w:sz w:val="28"/>
          <w:szCs w:val="28"/>
        </w:rPr>
        <w:t>.</w:t>
      </w:r>
      <w:r w:rsidR="009E4437" w:rsidRPr="005E6B00">
        <w:rPr>
          <w:rFonts w:ascii="Times New Roman" w:eastAsia="Times New Roman" w:hAnsi="Times New Roman"/>
          <w:color w:val="000000" w:themeColor="text1"/>
          <w:sz w:val="28"/>
          <w:szCs w:val="28"/>
          <w:lang w:val="vi-VN"/>
        </w:rPr>
        <w:t xml:space="preserve"> </w:t>
      </w:r>
    </w:p>
    <w:p w14:paraId="0D1E0140" w14:textId="38A2D1A6"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bookmarkStart w:id="6" w:name="dieu_3"/>
      <w:r w:rsidRPr="005E6B00">
        <w:rPr>
          <w:rFonts w:ascii="Times New Roman" w:eastAsia="Times New Roman" w:hAnsi="Times New Roman"/>
          <w:b/>
          <w:bCs/>
          <w:color w:val="000000" w:themeColor="text1"/>
          <w:sz w:val="28"/>
          <w:szCs w:val="28"/>
          <w:lang w:val="vi-VN"/>
        </w:rPr>
        <w:t>Điều 3. Nguyên t</w:t>
      </w:r>
      <w:r w:rsidR="006C0121" w:rsidRPr="005E6B00">
        <w:rPr>
          <w:rFonts w:ascii="Times New Roman" w:eastAsia="Times New Roman" w:hAnsi="Times New Roman"/>
          <w:b/>
          <w:bCs/>
          <w:color w:val="000000" w:themeColor="text1"/>
          <w:sz w:val="28"/>
          <w:szCs w:val="28"/>
          <w:lang w:val="vi-VN"/>
        </w:rPr>
        <w:t>ắc bảo đảm an toàn phòng cháy,</w:t>
      </w:r>
      <w:r w:rsidRPr="005E6B00">
        <w:rPr>
          <w:rFonts w:ascii="Times New Roman" w:eastAsia="Times New Roman" w:hAnsi="Times New Roman"/>
          <w:b/>
          <w:bCs/>
          <w:color w:val="000000" w:themeColor="text1"/>
          <w:sz w:val="28"/>
          <w:szCs w:val="28"/>
          <w:lang w:val="vi-VN"/>
        </w:rPr>
        <w:t xml:space="preserve"> chữa cháy </w:t>
      </w:r>
      <w:bookmarkEnd w:id="6"/>
      <w:r w:rsidR="006C0121" w:rsidRPr="005E6B00">
        <w:rPr>
          <w:rFonts w:ascii="Times New Roman" w:eastAsia="Times New Roman" w:hAnsi="Times New Roman"/>
          <w:b/>
          <w:bCs/>
          <w:color w:val="000000" w:themeColor="text1"/>
          <w:sz w:val="28"/>
          <w:szCs w:val="28"/>
          <w:lang w:val="vi-VN"/>
        </w:rPr>
        <w:t>và cứu nạn, cứu hộ</w:t>
      </w:r>
    </w:p>
    <w:p w14:paraId="5322B8E2" w14:textId="542FB77D"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pacing w:val="2"/>
          <w:sz w:val="28"/>
          <w:szCs w:val="28"/>
        </w:rPr>
      </w:pPr>
      <w:r w:rsidRPr="005E6B00">
        <w:rPr>
          <w:rFonts w:ascii="Times New Roman" w:eastAsia="Times New Roman" w:hAnsi="Times New Roman"/>
          <w:color w:val="000000" w:themeColor="text1"/>
          <w:spacing w:val="2"/>
          <w:sz w:val="28"/>
          <w:szCs w:val="28"/>
        </w:rPr>
        <w:t>1.</w:t>
      </w:r>
      <w:r w:rsidR="004D46CA" w:rsidRPr="005E6B00">
        <w:rPr>
          <w:rFonts w:ascii="Times New Roman" w:eastAsia="Times New Roman" w:hAnsi="Times New Roman"/>
          <w:color w:val="000000" w:themeColor="text1"/>
          <w:spacing w:val="2"/>
          <w:sz w:val="28"/>
          <w:szCs w:val="28"/>
        </w:rPr>
        <w:t xml:space="preserve"> </w:t>
      </w:r>
      <w:r w:rsidR="003F0B72" w:rsidRPr="005E6B00">
        <w:rPr>
          <w:rFonts w:ascii="Times New Roman" w:eastAsia="Times New Roman" w:hAnsi="Times New Roman"/>
          <w:color w:val="000000" w:themeColor="text1"/>
          <w:spacing w:val="2"/>
          <w:sz w:val="28"/>
          <w:szCs w:val="28"/>
        </w:rPr>
        <w:t>T</w:t>
      </w:r>
      <w:r w:rsidRPr="005E6B00">
        <w:rPr>
          <w:rFonts w:ascii="Times New Roman" w:eastAsia="Times New Roman" w:hAnsi="Times New Roman"/>
          <w:color w:val="000000" w:themeColor="text1"/>
          <w:spacing w:val="2"/>
          <w:sz w:val="28"/>
          <w:szCs w:val="28"/>
          <w:lang w:val="vi-VN"/>
        </w:rPr>
        <w:t>uân thủ quy định của Luật phòng cháy và chữa cháy, Luật sửa đổi</w:t>
      </w:r>
      <w:r w:rsidRPr="005E6B00">
        <w:rPr>
          <w:rFonts w:ascii="Times New Roman" w:eastAsia="Times New Roman" w:hAnsi="Times New Roman"/>
          <w:color w:val="000000" w:themeColor="text1"/>
          <w:spacing w:val="2"/>
          <w:sz w:val="28"/>
          <w:szCs w:val="28"/>
        </w:rPr>
        <w:t>,</w:t>
      </w:r>
      <w:r w:rsidR="004D46CA" w:rsidRPr="005E6B00">
        <w:rPr>
          <w:rFonts w:ascii="Times New Roman" w:eastAsia="Times New Roman" w:hAnsi="Times New Roman"/>
          <w:color w:val="000000" w:themeColor="text1"/>
          <w:spacing w:val="2"/>
          <w:sz w:val="28"/>
          <w:szCs w:val="28"/>
        </w:rPr>
        <w:t xml:space="preserve"> </w:t>
      </w:r>
      <w:r w:rsidRPr="005E6B00">
        <w:rPr>
          <w:rFonts w:ascii="Times New Roman" w:eastAsia="Times New Roman" w:hAnsi="Times New Roman"/>
          <w:color w:val="000000" w:themeColor="text1"/>
          <w:spacing w:val="2"/>
          <w:sz w:val="28"/>
          <w:szCs w:val="28"/>
          <w:lang w:val="vi-VN"/>
        </w:rPr>
        <w:t>bổ sung một số điều của Luật phòng cháy và chữa cháy</w:t>
      </w:r>
      <w:r w:rsidR="00804148" w:rsidRPr="005E6B00">
        <w:rPr>
          <w:rFonts w:ascii="Times New Roman" w:eastAsia="Times New Roman" w:hAnsi="Times New Roman"/>
          <w:color w:val="000000" w:themeColor="text1"/>
          <w:spacing w:val="2"/>
          <w:sz w:val="28"/>
          <w:szCs w:val="28"/>
          <w:lang w:val="vi-VN"/>
        </w:rPr>
        <w:t xml:space="preserve"> và</w:t>
      </w:r>
      <w:r w:rsidR="00530334" w:rsidRPr="005E6B00">
        <w:rPr>
          <w:color w:val="000000" w:themeColor="text1"/>
          <w:spacing w:val="2"/>
        </w:rPr>
        <w:t xml:space="preserve"> </w:t>
      </w:r>
      <w:r w:rsidR="00530334" w:rsidRPr="005E6B00">
        <w:rPr>
          <w:rFonts w:ascii="Times New Roman" w:eastAsia="Times New Roman" w:hAnsi="Times New Roman"/>
          <w:color w:val="000000" w:themeColor="text1"/>
          <w:spacing w:val="2"/>
          <w:sz w:val="28"/>
          <w:szCs w:val="28"/>
          <w:lang w:val="vi-VN"/>
        </w:rPr>
        <w:t>các văn bản quy định chi tiết thi hành,</w:t>
      </w:r>
      <w:r w:rsidRPr="005E6B00">
        <w:rPr>
          <w:rFonts w:ascii="Times New Roman" w:eastAsia="Times New Roman" w:hAnsi="Times New Roman"/>
          <w:color w:val="000000" w:themeColor="text1"/>
          <w:spacing w:val="2"/>
          <w:sz w:val="28"/>
          <w:szCs w:val="28"/>
          <w:lang w:val="vi-VN"/>
        </w:rPr>
        <w:t xml:space="preserve"> quy định tại Thông tư này và các quy định của pháp luật có liên quan.</w:t>
      </w:r>
    </w:p>
    <w:p w14:paraId="761B9EA0" w14:textId="64542B9D"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2.</w:t>
      </w:r>
      <w:r w:rsidR="004D46CA" w:rsidRPr="005E6B00">
        <w:rPr>
          <w:rFonts w:ascii="Times New Roman" w:eastAsia="Times New Roman" w:hAnsi="Times New Roman"/>
          <w:color w:val="000000" w:themeColor="text1"/>
          <w:sz w:val="28"/>
          <w:szCs w:val="28"/>
        </w:rPr>
        <w:t xml:space="preserve"> </w:t>
      </w:r>
      <w:r w:rsidR="00B50374" w:rsidRPr="005E6B00">
        <w:rPr>
          <w:rFonts w:ascii="Times New Roman" w:eastAsia="Times New Roman" w:hAnsi="Times New Roman"/>
          <w:color w:val="000000" w:themeColor="text1"/>
          <w:sz w:val="28"/>
          <w:szCs w:val="28"/>
        </w:rPr>
        <w:t xml:space="preserve">Bảo đảm </w:t>
      </w:r>
      <w:r w:rsidR="00850696" w:rsidRPr="005E6B00">
        <w:rPr>
          <w:rFonts w:ascii="Times New Roman" w:eastAsia="Times New Roman" w:hAnsi="Times New Roman"/>
          <w:color w:val="000000" w:themeColor="text1"/>
          <w:sz w:val="28"/>
          <w:szCs w:val="28"/>
          <w:lang w:val="vi-VN"/>
        </w:rPr>
        <w:t>tính mạng, sức khỏe</w:t>
      </w:r>
      <w:r w:rsidR="00850696" w:rsidRPr="005E6B00">
        <w:rPr>
          <w:rFonts w:ascii="Times New Roman" w:eastAsia="Times New Roman" w:hAnsi="Times New Roman"/>
          <w:color w:val="000000" w:themeColor="text1"/>
          <w:sz w:val="28"/>
          <w:szCs w:val="28"/>
        </w:rPr>
        <w:t xml:space="preserve"> </w:t>
      </w:r>
      <w:r w:rsidR="00850696" w:rsidRPr="005E6B00">
        <w:rPr>
          <w:rFonts w:ascii="Times New Roman" w:eastAsia="Times New Roman" w:hAnsi="Times New Roman"/>
          <w:color w:val="000000" w:themeColor="text1"/>
          <w:sz w:val="28"/>
          <w:szCs w:val="28"/>
          <w:lang w:val="vi-VN"/>
        </w:rPr>
        <w:t xml:space="preserve">và tài sản của các tổ chức, cá nhân tham gia hoạt động </w:t>
      </w:r>
      <w:r w:rsidR="008D4CCC" w:rsidRPr="005E6B00">
        <w:rPr>
          <w:rFonts w:ascii="Times New Roman" w:eastAsia="Times New Roman" w:hAnsi="Times New Roman"/>
          <w:color w:val="000000" w:themeColor="text1"/>
          <w:sz w:val="28"/>
          <w:szCs w:val="28"/>
        </w:rPr>
        <w:t xml:space="preserve">kinh doanh </w:t>
      </w:r>
      <w:r w:rsidR="00850696" w:rsidRPr="005E6B00">
        <w:rPr>
          <w:rFonts w:ascii="Times New Roman" w:eastAsia="Times New Roman" w:hAnsi="Times New Roman"/>
          <w:color w:val="000000" w:themeColor="text1"/>
          <w:sz w:val="28"/>
          <w:szCs w:val="28"/>
          <w:lang w:val="vi-VN"/>
        </w:rPr>
        <w:t>dịch vụ karaoke, dịch vụ vũ trường</w:t>
      </w:r>
      <w:r w:rsidR="002D13F5" w:rsidRPr="005E6B00">
        <w:rPr>
          <w:rFonts w:ascii="Times New Roman" w:eastAsia="Times New Roman" w:hAnsi="Times New Roman"/>
          <w:color w:val="000000" w:themeColor="text1"/>
          <w:sz w:val="28"/>
          <w:szCs w:val="28"/>
        </w:rPr>
        <w:t>.</w:t>
      </w:r>
    </w:p>
    <w:p w14:paraId="1CA148E1" w14:textId="63B14FF1" w:rsidR="00DB5BDA" w:rsidRPr="005E6B00" w:rsidRDefault="00DB5BDA" w:rsidP="005E10B8">
      <w:pPr>
        <w:shd w:val="clear" w:color="auto" w:fill="FFFFFF"/>
        <w:spacing w:after="120" w:line="240" w:lineRule="auto"/>
        <w:ind w:firstLine="720"/>
        <w:jc w:val="both"/>
        <w:rPr>
          <w:rFonts w:ascii="Times New Roman" w:eastAsia="Times New Roman" w:hAnsi="Times New Roman"/>
          <w:b/>
          <w:bCs/>
          <w:color w:val="000000" w:themeColor="text1"/>
          <w:sz w:val="28"/>
          <w:szCs w:val="28"/>
        </w:rPr>
      </w:pPr>
      <w:r w:rsidRPr="005E6B00">
        <w:rPr>
          <w:rFonts w:ascii="Times New Roman" w:eastAsia="Times New Roman" w:hAnsi="Times New Roman"/>
          <w:b/>
          <w:bCs/>
          <w:color w:val="000000" w:themeColor="text1"/>
          <w:sz w:val="28"/>
          <w:szCs w:val="28"/>
        </w:rPr>
        <w:t>Điều 4. Giải thích từ ngữ</w:t>
      </w:r>
      <w:r w:rsidR="00015121" w:rsidRPr="005E6B00">
        <w:rPr>
          <w:rFonts w:ascii="Times New Roman" w:eastAsia="Times New Roman" w:hAnsi="Times New Roman"/>
          <w:b/>
          <w:bCs/>
          <w:color w:val="000000" w:themeColor="text1"/>
          <w:sz w:val="28"/>
          <w:szCs w:val="28"/>
        </w:rPr>
        <w:t xml:space="preserve"> </w:t>
      </w:r>
    </w:p>
    <w:p w14:paraId="0DA08C16" w14:textId="2617B436" w:rsidR="00DB5BDA" w:rsidRPr="005E6B00" w:rsidRDefault="00AE26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1</w:t>
      </w:r>
      <w:r w:rsidR="00850497" w:rsidRPr="005E6B00">
        <w:rPr>
          <w:rFonts w:ascii="Times New Roman" w:eastAsia="Times New Roman" w:hAnsi="Times New Roman"/>
          <w:color w:val="000000" w:themeColor="text1"/>
          <w:sz w:val="28"/>
          <w:szCs w:val="28"/>
        </w:rPr>
        <w:t>. Diện tích</w:t>
      </w:r>
      <w:r w:rsidR="00850A6D" w:rsidRPr="005E6B00">
        <w:rPr>
          <w:rFonts w:ascii="Times New Roman" w:eastAsia="Times New Roman" w:hAnsi="Times New Roman"/>
          <w:color w:val="000000" w:themeColor="text1"/>
          <w:sz w:val="28"/>
          <w:szCs w:val="28"/>
        </w:rPr>
        <w:t xml:space="preserve"> sàn</w:t>
      </w:r>
      <w:r w:rsidR="0078548E" w:rsidRPr="005E6B00">
        <w:rPr>
          <w:rFonts w:ascii="Times New Roman" w:eastAsia="Times New Roman" w:hAnsi="Times New Roman"/>
          <w:color w:val="000000" w:themeColor="text1"/>
          <w:sz w:val="28"/>
          <w:szCs w:val="28"/>
        </w:rPr>
        <w:t xml:space="preserve"> l</w:t>
      </w:r>
      <w:r w:rsidR="00704031" w:rsidRPr="005E6B00">
        <w:rPr>
          <w:rFonts w:ascii="Times New Roman" w:eastAsia="Times New Roman" w:hAnsi="Times New Roman"/>
          <w:color w:val="000000" w:themeColor="text1"/>
          <w:sz w:val="28"/>
          <w:szCs w:val="28"/>
        </w:rPr>
        <w:t>à diện tích</w:t>
      </w:r>
      <w:r w:rsidR="00DB5BDA" w:rsidRPr="005E6B00">
        <w:rPr>
          <w:rFonts w:ascii="Times New Roman" w:eastAsia="Times New Roman" w:hAnsi="Times New Roman"/>
          <w:color w:val="000000" w:themeColor="text1"/>
          <w:sz w:val="28"/>
          <w:szCs w:val="28"/>
        </w:rPr>
        <w:t xml:space="preserve"> của tất cả các khu vực được bao che trong một</w:t>
      </w:r>
      <w:r w:rsidR="00850497" w:rsidRPr="005E6B00">
        <w:rPr>
          <w:rFonts w:ascii="Times New Roman" w:eastAsia="Times New Roman" w:hAnsi="Times New Roman"/>
          <w:color w:val="000000" w:themeColor="text1"/>
          <w:sz w:val="28"/>
          <w:szCs w:val="28"/>
        </w:rPr>
        <w:t xml:space="preserve"> gian phòng hoặc</w:t>
      </w:r>
      <w:r w:rsidR="00DB5BDA" w:rsidRPr="005E6B00">
        <w:rPr>
          <w:rFonts w:ascii="Times New Roman" w:eastAsia="Times New Roman" w:hAnsi="Times New Roman"/>
          <w:color w:val="000000" w:themeColor="text1"/>
          <w:sz w:val="28"/>
          <w:szCs w:val="28"/>
        </w:rPr>
        <w:t xml:space="preserve"> </w:t>
      </w:r>
      <w:r w:rsidR="00704031" w:rsidRPr="005E6B00">
        <w:rPr>
          <w:rFonts w:ascii="Times New Roman" w:eastAsia="Times New Roman" w:hAnsi="Times New Roman"/>
          <w:color w:val="000000" w:themeColor="text1"/>
          <w:sz w:val="28"/>
          <w:szCs w:val="28"/>
        </w:rPr>
        <w:t>tầng</w:t>
      </w:r>
      <w:r w:rsidR="00DB5BDA" w:rsidRPr="005E6B00">
        <w:rPr>
          <w:rFonts w:ascii="Times New Roman" w:eastAsia="Times New Roman" w:hAnsi="Times New Roman"/>
          <w:color w:val="000000" w:themeColor="text1"/>
          <w:sz w:val="28"/>
          <w:szCs w:val="28"/>
        </w:rPr>
        <w:t xml:space="preserve"> nhà, bao gồm cả diện tích các kênh dẫn, sàn giếng thang máy, nhà vệ sinh, buồng thang bộ, diện tích chiếm chỗ bởi đồ dùng, máy móc, thiết bị cố định hoặc di động và cả các diện tích sinh hoạt hở ngoài trời</w:t>
      </w:r>
      <w:r w:rsidR="00704031" w:rsidRPr="005E6B00">
        <w:rPr>
          <w:rFonts w:ascii="Times New Roman" w:eastAsia="Times New Roman" w:hAnsi="Times New Roman"/>
          <w:color w:val="000000" w:themeColor="text1"/>
          <w:sz w:val="28"/>
          <w:szCs w:val="28"/>
        </w:rPr>
        <w:t>.</w:t>
      </w:r>
    </w:p>
    <w:p w14:paraId="632AD8FE" w14:textId="6A43822A" w:rsidR="00850497" w:rsidRPr="005E6B00" w:rsidRDefault="00AE26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2</w:t>
      </w:r>
      <w:r w:rsidR="00850497" w:rsidRPr="005E6B00">
        <w:rPr>
          <w:rFonts w:ascii="Times New Roman" w:eastAsia="Times New Roman" w:hAnsi="Times New Roman"/>
          <w:color w:val="000000" w:themeColor="text1"/>
          <w:sz w:val="28"/>
          <w:szCs w:val="28"/>
        </w:rPr>
        <w:t>. Diện tích kinh doanh</w:t>
      </w:r>
      <w:r w:rsidR="0078548E" w:rsidRPr="005E6B00">
        <w:rPr>
          <w:rFonts w:ascii="Times New Roman" w:eastAsia="Times New Roman" w:hAnsi="Times New Roman"/>
          <w:color w:val="000000" w:themeColor="text1"/>
          <w:sz w:val="28"/>
          <w:szCs w:val="28"/>
        </w:rPr>
        <w:t xml:space="preserve"> l</w:t>
      </w:r>
      <w:r w:rsidR="00850497" w:rsidRPr="005E6B00">
        <w:rPr>
          <w:rFonts w:ascii="Times New Roman" w:eastAsia="Times New Roman" w:hAnsi="Times New Roman"/>
          <w:color w:val="000000" w:themeColor="text1"/>
          <w:sz w:val="28"/>
          <w:szCs w:val="28"/>
        </w:rPr>
        <w:t>à tổng diện tích của các gian phòng sử dụng vào mục đích kinh doanh dịch vụ karaoke, dịch vụ vũ trường.</w:t>
      </w:r>
    </w:p>
    <w:p w14:paraId="7DD38088" w14:textId="09572B39" w:rsidR="006B1B50" w:rsidRPr="005E6B00" w:rsidRDefault="00AE26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3</w:t>
      </w:r>
      <w:r w:rsidR="00704031" w:rsidRPr="005E6B00">
        <w:rPr>
          <w:rFonts w:ascii="Times New Roman" w:eastAsia="Times New Roman" w:hAnsi="Times New Roman"/>
          <w:color w:val="000000" w:themeColor="text1"/>
          <w:sz w:val="28"/>
          <w:szCs w:val="28"/>
        </w:rPr>
        <w:t xml:space="preserve">. </w:t>
      </w:r>
      <w:r w:rsidR="0018724B" w:rsidRPr="005E6B00">
        <w:rPr>
          <w:rFonts w:ascii="Times New Roman" w:eastAsia="Times New Roman" w:hAnsi="Times New Roman"/>
          <w:color w:val="000000" w:themeColor="text1"/>
          <w:sz w:val="28"/>
          <w:szCs w:val="28"/>
        </w:rPr>
        <w:t>Quy mô k</w:t>
      </w:r>
      <w:r w:rsidR="00704031" w:rsidRPr="005E6B00">
        <w:rPr>
          <w:rFonts w:ascii="Times New Roman" w:eastAsia="Times New Roman" w:hAnsi="Times New Roman"/>
          <w:color w:val="000000" w:themeColor="text1"/>
          <w:sz w:val="28"/>
          <w:szCs w:val="28"/>
        </w:rPr>
        <w:t>hối tích</w:t>
      </w:r>
      <w:r w:rsidR="0078548E" w:rsidRPr="005E6B00">
        <w:rPr>
          <w:rFonts w:ascii="Times New Roman" w:eastAsia="Times New Roman" w:hAnsi="Times New Roman"/>
          <w:color w:val="000000" w:themeColor="text1"/>
          <w:sz w:val="28"/>
          <w:szCs w:val="28"/>
        </w:rPr>
        <w:t xml:space="preserve"> l</w:t>
      </w:r>
      <w:r w:rsidR="006B1B50" w:rsidRPr="005E6B00">
        <w:rPr>
          <w:rFonts w:ascii="Times New Roman" w:eastAsia="Times New Roman" w:hAnsi="Times New Roman"/>
          <w:color w:val="000000" w:themeColor="text1"/>
          <w:sz w:val="28"/>
          <w:szCs w:val="28"/>
        </w:rPr>
        <w:t>à khối tích của một không gian trong phạm vi một nhà hoặc khoang cháy. Khối tích này không bao gồm các tường của thang máy được bảo vệ, buồng thang bộ thoát nạn và các không gian khác (ví dụ khu vệ sinh và các buồng để đồ) được bao bọc bằng các tường có giới hạn chịu lửa không thấp hơn 1 giờ, đồng thời các lối đi qua tường được bảo vệ bằng cửa ngăn cháy loại 2 có lắp cơ cấu tự đóng. Quy mô khối tích được tính dựa vào các kích thước sau:</w:t>
      </w:r>
    </w:p>
    <w:p w14:paraId="35F6CFB4" w14:textId="00BDFEC8" w:rsidR="00D5526B" w:rsidRPr="005E6B00" w:rsidRDefault="00B80A6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a) </w:t>
      </w:r>
      <w:r w:rsidR="006B1B50" w:rsidRPr="005E6B00">
        <w:rPr>
          <w:rFonts w:ascii="Times New Roman" w:eastAsia="Times New Roman" w:hAnsi="Times New Roman"/>
          <w:color w:val="000000" w:themeColor="text1"/>
          <w:sz w:val="28"/>
          <w:szCs w:val="28"/>
        </w:rPr>
        <w:t>Kích thước mặt bằng lấy theo khoảng cách giữa các bề mặt hoàn thiện phía trong của tường bao, hoặc ở tất cả các mặt không có tường bao thì tính đến một mặt phẳng thẳng đứng kéo đến cạnh ngoài trên cùng của sàn</w:t>
      </w:r>
      <w:r w:rsidR="00BB68CD" w:rsidRPr="005E6B00">
        <w:rPr>
          <w:rFonts w:ascii="Times New Roman" w:eastAsia="Times New Roman" w:hAnsi="Times New Roman"/>
          <w:color w:val="000000" w:themeColor="text1"/>
          <w:sz w:val="28"/>
          <w:szCs w:val="28"/>
        </w:rPr>
        <w:t>;</w:t>
      </w:r>
    </w:p>
    <w:p w14:paraId="588AEE40" w14:textId="13E3E52C" w:rsidR="00D5526B" w:rsidRPr="005E6B00" w:rsidRDefault="00B80A6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b) </w:t>
      </w:r>
      <w:r w:rsidR="00D5526B" w:rsidRPr="005E6B00">
        <w:rPr>
          <w:rFonts w:ascii="Times New Roman" w:eastAsia="Times New Roman" w:hAnsi="Times New Roman"/>
          <w:color w:val="000000" w:themeColor="text1"/>
          <w:sz w:val="28"/>
          <w:szCs w:val="28"/>
        </w:rPr>
        <w:t xml:space="preserve">Chiều cao lấy theo khoảng cách từ bề mặt trên của sàn phía dưới đến mặt bề mặt dưới của sàn phía trên của không gian; </w:t>
      </w:r>
    </w:p>
    <w:p w14:paraId="64E3007D" w14:textId="0BE19057" w:rsidR="006B1B50" w:rsidRPr="005E6B00" w:rsidRDefault="00B80A67" w:rsidP="0089429B">
      <w:pPr>
        <w:shd w:val="clear" w:color="auto" w:fill="FFFFFF"/>
        <w:spacing w:after="120" w:line="340" w:lineRule="exact"/>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c) </w:t>
      </w:r>
      <w:r w:rsidR="00D5526B" w:rsidRPr="005E6B00">
        <w:rPr>
          <w:rFonts w:ascii="Times New Roman" w:eastAsia="Times New Roman" w:hAnsi="Times New Roman"/>
          <w:color w:val="000000" w:themeColor="text1"/>
          <w:sz w:val="28"/>
          <w:szCs w:val="28"/>
        </w:rPr>
        <w:t xml:space="preserve">Đối với một nhà hoặc khoang cháy kéo lên đến mái thì lấy theo khoảng cách đến bề mặt dưới của mái hoặc bề mặt dưới của trần của tầng cao nhất trong </w:t>
      </w:r>
      <w:r w:rsidR="00D5526B" w:rsidRPr="005E6B00">
        <w:rPr>
          <w:rFonts w:ascii="Times New Roman" w:eastAsia="Times New Roman" w:hAnsi="Times New Roman"/>
          <w:color w:val="000000" w:themeColor="text1"/>
          <w:sz w:val="28"/>
          <w:szCs w:val="28"/>
        </w:rPr>
        <w:lastRenderedPageBreak/>
        <w:t>khoang cháy, bao gồm cả không gian bị chiếm chỗ bởi tất cả các tường, hoặc giếng đứng, kênh dẫn không được bảo vệ, hoặc kết cấu cấu nằm trong không gian đang xét.</w:t>
      </w:r>
    </w:p>
    <w:p w14:paraId="3FB8C771" w14:textId="74CF0D31" w:rsidR="00885D47" w:rsidRPr="005E6B00" w:rsidRDefault="00B142E8" w:rsidP="0089429B">
      <w:pPr>
        <w:shd w:val="clear" w:color="auto" w:fill="FFFFFF"/>
        <w:spacing w:after="120" w:line="340" w:lineRule="exact"/>
        <w:ind w:firstLine="720"/>
        <w:jc w:val="both"/>
        <w:rPr>
          <w:rFonts w:ascii="Times New Roman" w:eastAsia="Times New Roman" w:hAnsi="Times New Roman"/>
          <w:color w:val="000000" w:themeColor="text1"/>
          <w:spacing w:val="2"/>
          <w:sz w:val="28"/>
          <w:szCs w:val="28"/>
        </w:rPr>
      </w:pPr>
      <w:r w:rsidRPr="005E6B00">
        <w:rPr>
          <w:rFonts w:ascii="Times New Roman" w:eastAsia="Times New Roman" w:hAnsi="Times New Roman"/>
          <w:color w:val="000000" w:themeColor="text1"/>
          <w:spacing w:val="2"/>
          <w:sz w:val="28"/>
          <w:szCs w:val="28"/>
        </w:rPr>
        <w:t>4</w:t>
      </w:r>
      <w:r w:rsidR="00885D47" w:rsidRPr="005E6B00">
        <w:rPr>
          <w:rFonts w:ascii="Times New Roman" w:eastAsia="Times New Roman" w:hAnsi="Times New Roman"/>
          <w:color w:val="000000" w:themeColor="text1"/>
          <w:spacing w:val="2"/>
          <w:sz w:val="28"/>
          <w:szCs w:val="28"/>
        </w:rPr>
        <w:t>. Chiều cao nhà</w:t>
      </w:r>
      <w:r w:rsidR="00F5618F" w:rsidRPr="005E6B00">
        <w:rPr>
          <w:rFonts w:ascii="Times New Roman" w:eastAsia="Times New Roman" w:hAnsi="Times New Roman"/>
          <w:color w:val="000000" w:themeColor="text1"/>
          <w:spacing w:val="2"/>
          <w:sz w:val="28"/>
          <w:szCs w:val="28"/>
        </w:rPr>
        <w:t>:</w:t>
      </w:r>
      <w:r w:rsidR="00885D47" w:rsidRPr="005E6B00">
        <w:rPr>
          <w:rFonts w:ascii="Times New Roman" w:eastAsia="Times New Roman" w:hAnsi="Times New Roman"/>
          <w:color w:val="000000" w:themeColor="text1"/>
          <w:spacing w:val="2"/>
          <w:sz w:val="28"/>
          <w:szCs w:val="28"/>
        </w:rPr>
        <w:t xml:space="preserve"> </w:t>
      </w:r>
      <w:r w:rsidR="00BF6DC1" w:rsidRPr="005E6B00">
        <w:rPr>
          <w:rFonts w:ascii="Times New Roman" w:eastAsia="Times New Roman" w:hAnsi="Times New Roman"/>
          <w:color w:val="000000" w:themeColor="text1"/>
          <w:spacing w:val="2"/>
          <w:sz w:val="28"/>
          <w:szCs w:val="28"/>
        </w:rPr>
        <w:t>Đ</w:t>
      </w:r>
      <w:r w:rsidR="00885D47" w:rsidRPr="005E6B00">
        <w:rPr>
          <w:rFonts w:ascii="Times New Roman" w:eastAsia="Times New Roman" w:hAnsi="Times New Roman"/>
          <w:color w:val="000000" w:themeColor="text1"/>
          <w:spacing w:val="2"/>
          <w:sz w:val="28"/>
          <w:szCs w:val="28"/>
        </w:rPr>
        <w:t>ược xác định bằng chiều cao bố trí của tầng trên cùng không kể tầng kỹ thuật trên cùng. Còn chiều cao bố trí của tầng được xác định bằng khoảng cách từ mặt đường thấp nhất cho xe chữa cháy tiếp cận tới mép dưới của lỗ cửa (cửa sổ) mở trên tường ngoài của tầng đó. Khi không có lỗ cửa, thì chiều cao bố trí của tầng trên cùng được xác định bằng nửa tổng cao trình của sàn và của trần của tầng đó.</w:t>
      </w:r>
    </w:p>
    <w:p w14:paraId="7396A32F" w14:textId="77777777" w:rsidR="009E4437" w:rsidRPr="005E6B00" w:rsidRDefault="009E4437" w:rsidP="008D5785">
      <w:pPr>
        <w:shd w:val="clear" w:color="auto" w:fill="FFFFFF"/>
        <w:spacing w:after="0" w:line="340" w:lineRule="exact"/>
        <w:ind w:firstLine="720"/>
        <w:jc w:val="center"/>
        <w:rPr>
          <w:rFonts w:ascii="Times New Roman" w:eastAsia="Times New Roman" w:hAnsi="Times New Roman"/>
          <w:color w:val="000000" w:themeColor="text1"/>
          <w:sz w:val="28"/>
          <w:szCs w:val="28"/>
        </w:rPr>
      </w:pPr>
      <w:bookmarkStart w:id="7" w:name="chuong_2"/>
      <w:r w:rsidRPr="005E6B00">
        <w:rPr>
          <w:rFonts w:ascii="Times New Roman" w:eastAsia="Times New Roman" w:hAnsi="Times New Roman"/>
          <w:b/>
          <w:bCs/>
          <w:color w:val="000000" w:themeColor="text1"/>
          <w:sz w:val="28"/>
          <w:szCs w:val="28"/>
          <w:lang w:val="vi-VN"/>
        </w:rPr>
        <w:t>Chương II</w:t>
      </w:r>
      <w:bookmarkEnd w:id="7"/>
    </w:p>
    <w:p w14:paraId="74FF31DD" w14:textId="77777777" w:rsidR="009E4437" w:rsidRPr="005E6B00" w:rsidRDefault="00332A56" w:rsidP="0089429B">
      <w:pPr>
        <w:shd w:val="clear" w:color="auto" w:fill="FFFFFF"/>
        <w:spacing w:after="120" w:line="340" w:lineRule="exact"/>
        <w:ind w:firstLine="720"/>
        <w:jc w:val="center"/>
        <w:rPr>
          <w:rFonts w:ascii="Times New Roman" w:eastAsia="Times New Roman" w:hAnsi="Times New Roman"/>
          <w:b/>
          <w:bCs/>
          <w:color w:val="000000" w:themeColor="text1"/>
          <w:sz w:val="28"/>
          <w:szCs w:val="28"/>
          <w:lang w:val="vi-VN"/>
        </w:rPr>
      </w:pPr>
      <w:r w:rsidRPr="005E6B00">
        <w:rPr>
          <w:rFonts w:ascii="Times New Roman" w:eastAsia="Times New Roman" w:hAnsi="Times New Roman"/>
          <w:b/>
          <w:bCs/>
          <w:color w:val="000000" w:themeColor="text1"/>
          <w:sz w:val="28"/>
          <w:szCs w:val="28"/>
        </w:rPr>
        <w:t>QUY ĐỊNH CỤ THỂ</w:t>
      </w:r>
    </w:p>
    <w:p w14:paraId="25EA6BA4" w14:textId="77777777" w:rsidR="001D36E6" w:rsidRPr="005E6B00" w:rsidRDefault="001D36E6" w:rsidP="0089429B">
      <w:pPr>
        <w:shd w:val="clear" w:color="auto" w:fill="FFFFFF"/>
        <w:spacing w:after="120" w:line="340" w:lineRule="exact"/>
        <w:ind w:firstLine="720"/>
        <w:jc w:val="both"/>
        <w:rPr>
          <w:rFonts w:ascii="Times New Roman" w:eastAsia="Times New Roman" w:hAnsi="Times New Roman"/>
          <w:b/>
          <w:bCs/>
          <w:color w:val="000000" w:themeColor="text1"/>
          <w:sz w:val="28"/>
          <w:szCs w:val="28"/>
        </w:rPr>
      </w:pPr>
      <w:bookmarkStart w:id="8" w:name="dieu_4"/>
      <w:r w:rsidRPr="005E6B00">
        <w:rPr>
          <w:rFonts w:ascii="Times New Roman" w:hAnsi="Times New Roman"/>
          <w:b/>
          <w:color w:val="000000" w:themeColor="text1"/>
          <w:sz w:val="28"/>
          <w:szCs w:val="28"/>
        </w:rPr>
        <w:t xml:space="preserve">Điều </w:t>
      </w:r>
      <w:r w:rsidR="006F2E62" w:rsidRPr="005E6B00">
        <w:rPr>
          <w:rFonts w:ascii="Times New Roman" w:hAnsi="Times New Roman"/>
          <w:b/>
          <w:color w:val="000000" w:themeColor="text1"/>
          <w:sz w:val="28"/>
          <w:szCs w:val="28"/>
        </w:rPr>
        <w:t>5</w:t>
      </w:r>
      <w:r w:rsidRPr="005E6B00">
        <w:rPr>
          <w:rFonts w:ascii="Times New Roman" w:hAnsi="Times New Roman"/>
          <w:b/>
          <w:color w:val="000000" w:themeColor="text1"/>
          <w:sz w:val="28"/>
          <w:szCs w:val="28"/>
        </w:rPr>
        <w:t xml:space="preserve">. </w:t>
      </w:r>
      <w:r w:rsidR="00811774" w:rsidRPr="005E6B00">
        <w:rPr>
          <w:rFonts w:ascii="Times New Roman" w:hAnsi="Times New Roman"/>
          <w:b/>
          <w:color w:val="000000" w:themeColor="text1"/>
          <w:sz w:val="28"/>
          <w:szCs w:val="28"/>
        </w:rPr>
        <w:t>Đ</w:t>
      </w:r>
      <w:r w:rsidR="00416EB1" w:rsidRPr="005E6B00">
        <w:rPr>
          <w:rFonts w:ascii="Times New Roman" w:hAnsi="Times New Roman"/>
          <w:b/>
          <w:color w:val="000000" w:themeColor="text1"/>
          <w:sz w:val="28"/>
          <w:szCs w:val="28"/>
        </w:rPr>
        <w:t xml:space="preserve">iều kiện </w:t>
      </w:r>
      <w:r w:rsidRPr="005E6B00">
        <w:rPr>
          <w:rFonts w:ascii="Times New Roman" w:hAnsi="Times New Roman"/>
          <w:b/>
          <w:color w:val="000000" w:themeColor="text1"/>
          <w:sz w:val="28"/>
          <w:szCs w:val="28"/>
        </w:rPr>
        <w:t xml:space="preserve">an toàn về phòng cháy và chữa cháy </w:t>
      </w:r>
    </w:p>
    <w:p w14:paraId="2D304287" w14:textId="621C3908" w:rsidR="007817F3" w:rsidRPr="005E6B00" w:rsidRDefault="007817F3" w:rsidP="0089429B">
      <w:pPr>
        <w:shd w:val="clear" w:color="auto" w:fill="FFFFFF"/>
        <w:spacing w:after="120" w:line="340" w:lineRule="exact"/>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1. Cơ sở kinh doanh dịch vụ karaoke, dịch vụ vũ trường</w:t>
      </w:r>
      <w:r w:rsidRPr="005E6B00">
        <w:rPr>
          <w:rFonts w:ascii="Times New Roman" w:hAnsi="Times New Roman"/>
          <w:color w:val="000000" w:themeColor="text1"/>
          <w:sz w:val="28"/>
          <w:szCs w:val="28"/>
        </w:rPr>
        <w:t xml:space="preserve"> </w:t>
      </w:r>
      <w:r w:rsidR="00B273F0" w:rsidRPr="005E6B00">
        <w:rPr>
          <w:rFonts w:ascii="Times New Roman" w:hAnsi="Times New Roman"/>
          <w:color w:val="000000" w:themeColor="text1"/>
          <w:sz w:val="28"/>
          <w:szCs w:val="28"/>
        </w:rPr>
        <w:t>bảo đảm</w:t>
      </w:r>
      <w:r w:rsidRPr="005E6B00">
        <w:rPr>
          <w:rFonts w:ascii="Times New Roman" w:hAnsi="Times New Roman"/>
          <w:color w:val="000000" w:themeColor="text1"/>
          <w:sz w:val="28"/>
          <w:szCs w:val="28"/>
        </w:rPr>
        <w:t xml:space="preserve"> điều kiện an toàn về phòng cháy và chữa cháy</w:t>
      </w:r>
      <w:r w:rsidR="00804148" w:rsidRPr="005E6B00">
        <w:rPr>
          <w:rFonts w:ascii="Times New Roman" w:hAnsi="Times New Roman"/>
          <w:color w:val="000000" w:themeColor="text1"/>
          <w:sz w:val="28"/>
          <w:szCs w:val="28"/>
        </w:rPr>
        <w:t xml:space="preserve"> quy định tại Điều 5 Nghị định số </w:t>
      </w:r>
      <w:r w:rsidR="00154FFD" w:rsidRPr="005E6B00">
        <w:rPr>
          <w:rFonts w:ascii="Times New Roman" w:eastAsia="Times New Roman" w:hAnsi="Times New Roman"/>
          <w:color w:val="000000" w:themeColor="text1"/>
          <w:sz w:val="28"/>
          <w:szCs w:val="28"/>
          <w:lang w:val="vi-VN"/>
        </w:rPr>
        <w:t>136</w:t>
      </w:r>
      <w:r w:rsidR="00804148" w:rsidRPr="005E6B00">
        <w:rPr>
          <w:rFonts w:ascii="Times New Roman" w:eastAsia="Times New Roman" w:hAnsi="Times New Roman"/>
          <w:color w:val="000000" w:themeColor="text1"/>
          <w:sz w:val="28"/>
          <w:szCs w:val="28"/>
        </w:rPr>
        <w:t>/2020/NĐ-</w:t>
      </w:r>
      <w:r w:rsidR="00804148" w:rsidRPr="005E6B00">
        <w:rPr>
          <w:rFonts w:ascii="Times New Roman" w:hAnsi="Times New Roman"/>
          <w:color w:val="000000" w:themeColor="text1"/>
          <w:sz w:val="28"/>
          <w:szCs w:val="28"/>
        </w:rPr>
        <w:t>CP</w:t>
      </w:r>
      <w:r w:rsidR="00720A07" w:rsidRPr="005E6B00">
        <w:rPr>
          <w:rFonts w:ascii="Times New Roman" w:hAnsi="Times New Roman"/>
          <w:color w:val="000000" w:themeColor="text1"/>
          <w:sz w:val="28"/>
          <w:szCs w:val="28"/>
        </w:rPr>
        <w:t xml:space="preserve"> </w:t>
      </w:r>
      <w:r w:rsidR="00FD736C" w:rsidRPr="005E6B00">
        <w:rPr>
          <w:rFonts w:ascii="Times New Roman" w:hAnsi="Times New Roman"/>
          <w:color w:val="000000" w:themeColor="text1"/>
          <w:sz w:val="28"/>
          <w:szCs w:val="28"/>
        </w:rPr>
        <w:t xml:space="preserve">ngày </w:t>
      </w:r>
      <w:r w:rsidR="00154FFD" w:rsidRPr="005E6B00">
        <w:rPr>
          <w:rFonts w:ascii="Times New Roman" w:hAnsi="Times New Roman"/>
          <w:color w:val="000000" w:themeColor="text1"/>
          <w:sz w:val="28"/>
          <w:szCs w:val="28"/>
          <w:lang w:val="vi-VN"/>
        </w:rPr>
        <w:t>24</w:t>
      </w:r>
      <w:r w:rsidR="00FD736C" w:rsidRPr="005E6B00">
        <w:rPr>
          <w:rFonts w:ascii="Times New Roman" w:hAnsi="Times New Roman"/>
          <w:color w:val="000000" w:themeColor="text1"/>
          <w:sz w:val="28"/>
          <w:szCs w:val="28"/>
        </w:rPr>
        <w:t xml:space="preserve"> tháng </w:t>
      </w:r>
      <w:r w:rsidR="00154FFD" w:rsidRPr="005E6B00">
        <w:rPr>
          <w:rFonts w:ascii="Times New Roman" w:hAnsi="Times New Roman"/>
          <w:color w:val="000000" w:themeColor="text1"/>
          <w:sz w:val="28"/>
          <w:szCs w:val="28"/>
          <w:lang w:val="vi-VN"/>
        </w:rPr>
        <w:t>11</w:t>
      </w:r>
      <w:r w:rsidR="00FD736C" w:rsidRPr="005E6B00">
        <w:rPr>
          <w:rFonts w:ascii="Times New Roman" w:hAnsi="Times New Roman"/>
          <w:color w:val="000000" w:themeColor="text1"/>
          <w:sz w:val="28"/>
          <w:szCs w:val="28"/>
        </w:rPr>
        <w:t xml:space="preserve"> năm 2020 </w:t>
      </w:r>
      <w:r w:rsidR="00720A07" w:rsidRPr="005E6B00">
        <w:rPr>
          <w:rFonts w:ascii="Times New Roman" w:hAnsi="Times New Roman"/>
          <w:color w:val="000000" w:themeColor="text1"/>
          <w:sz w:val="28"/>
          <w:szCs w:val="28"/>
        </w:rPr>
        <w:t>của Chính phủ quy định chi tiết một số điều và biện pháp thi hành Luật Phòng cháy và chữa cháy và Luật sửa đổi, bổ sung một số điều của Luật Phòng cháy và chữa cháy</w:t>
      </w:r>
      <w:r w:rsidR="00A90899" w:rsidRPr="005E6B00">
        <w:rPr>
          <w:rFonts w:ascii="Times New Roman" w:hAnsi="Times New Roman"/>
          <w:color w:val="000000" w:themeColor="text1"/>
          <w:sz w:val="28"/>
          <w:szCs w:val="28"/>
        </w:rPr>
        <w:t xml:space="preserve"> (</w:t>
      </w:r>
      <w:r w:rsidR="00F12D44" w:rsidRPr="005E6B00">
        <w:rPr>
          <w:rFonts w:ascii="Times New Roman" w:hAnsi="Times New Roman"/>
          <w:color w:val="000000" w:themeColor="text1"/>
          <w:sz w:val="28"/>
          <w:szCs w:val="28"/>
        </w:rPr>
        <w:t xml:space="preserve">sau đây </w:t>
      </w:r>
      <w:r w:rsidR="000E32DA" w:rsidRPr="005E6B00">
        <w:rPr>
          <w:rFonts w:ascii="Times New Roman" w:hAnsi="Times New Roman"/>
          <w:color w:val="000000" w:themeColor="text1"/>
          <w:sz w:val="28"/>
          <w:szCs w:val="28"/>
        </w:rPr>
        <w:t>viết gọn</w:t>
      </w:r>
      <w:r w:rsidR="00A90899" w:rsidRPr="005E6B00">
        <w:rPr>
          <w:rFonts w:ascii="Times New Roman" w:hAnsi="Times New Roman"/>
          <w:color w:val="000000" w:themeColor="text1"/>
          <w:sz w:val="28"/>
          <w:szCs w:val="28"/>
        </w:rPr>
        <w:t xml:space="preserve"> là Nghị định số </w:t>
      </w:r>
      <w:r w:rsidR="00EE32BE" w:rsidRPr="005E6B00">
        <w:rPr>
          <w:rFonts w:ascii="Times New Roman" w:eastAsia="Times New Roman" w:hAnsi="Times New Roman"/>
          <w:color w:val="000000" w:themeColor="text1"/>
          <w:sz w:val="28"/>
          <w:szCs w:val="28"/>
          <w:lang w:val="vi-VN"/>
        </w:rPr>
        <w:t>136</w:t>
      </w:r>
      <w:r w:rsidR="00A90899" w:rsidRPr="005E6B00">
        <w:rPr>
          <w:rFonts w:ascii="Times New Roman" w:eastAsia="Times New Roman" w:hAnsi="Times New Roman"/>
          <w:color w:val="000000" w:themeColor="text1"/>
          <w:sz w:val="28"/>
          <w:szCs w:val="28"/>
        </w:rPr>
        <w:t>/2020/NĐ-</w:t>
      </w:r>
      <w:r w:rsidR="00A90899" w:rsidRPr="005E6B00">
        <w:rPr>
          <w:rFonts w:ascii="Times New Roman" w:hAnsi="Times New Roman"/>
          <w:color w:val="000000" w:themeColor="text1"/>
          <w:sz w:val="28"/>
          <w:szCs w:val="28"/>
        </w:rPr>
        <w:t>CP)</w:t>
      </w:r>
      <w:r w:rsidRPr="005E6B00">
        <w:rPr>
          <w:rFonts w:ascii="Times New Roman" w:hAnsi="Times New Roman"/>
          <w:color w:val="000000" w:themeColor="text1"/>
          <w:sz w:val="28"/>
          <w:szCs w:val="28"/>
        </w:rPr>
        <w:t xml:space="preserve"> như sau:</w:t>
      </w:r>
    </w:p>
    <w:p w14:paraId="2F75079E" w14:textId="3E1CEFAA" w:rsidR="007817F3" w:rsidRPr="005E6B00" w:rsidRDefault="007817F3" w:rsidP="0089429B">
      <w:pPr>
        <w:shd w:val="clear" w:color="auto" w:fill="FFFFFF"/>
        <w:spacing w:after="120" w:line="340" w:lineRule="exact"/>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 a) Cơ sở cao từ 3 tầng trở lên hoặc </w:t>
      </w:r>
      <w:r w:rsidR="00CD1E10" w:rsidRPr="005E6B00">
        <w:rPr>
          <w:rFonts w:ascii="Times New Roman" w:eastAsia="Times New Roman" w:hAnsi="Times New Roman"/>
          <w:color w:val="000000" w:themeColor="text1"/>
          <w:sz w:val="28"/>
          <w:szCs w:val="28"/>
        </w:rPr>
        <w:t xml:space="preserve">có tổng </w:t>
      </w:r>
      <w:r w:rsidRPr="005E6B00">
        <w:rPr>
          <w:rFonts w:ascii="Times New Roman" w:eastAsia="Times New Roman" w:hAnsi="Times New Roman"/>
          <w:color w:val="000000" w:themeColor="text1"/>
          <w:sz w:val="28"/>
          <w:szCs w:val="28"/>
        </w:rPr>
        <w:t>khối tích từ 1.</w:t>
      </w:r>
      <w:r w:rsidR="00AB736A" w:rsidRPr="005E6B00">
        <w:rPr>
          <w:rFonts w:ascii="Times New Roman" w:eastAsia="Times New Roman" w:hAnsi="Times New Roman"/>
          <w:color w:val="000000" w:themeColor="text1"/>
          <w:sz w:val="28"/>
          <w:szCs w:val="28"/>
        </w:rPr>
        <w:t>0</w:t>
      </w:r>
      <w:r w:rsidRPr="005E6B00">
        <w:rPr>
          <w:rFonts w:ascii="Times New Roman" w:eastAsia="Times New Roman" w:hAnsi="Times New Roman"/>
          <w:color w:val="000000" w:themeColor="text1"/>
          <w:sz w:val="28"/>
          <w:szCs w:val="28"/>
        </w:rPr>
        <w:t>00 m</w:t>
      </w:r>
      <w:r w:rsidRPr="005E6B00">
        <w:rPr>
          <w:rFonts w:ascii="Times New Roman" w:eastAsia="Times New Roman" w:hAnsi="Times New Roman"/>
          <w:color w:val="000000" w:themeColor="text1"/>
          <w:sz w:val="28"/>
          <w:szCs w:val="28"/>
          <w:vertAlign w:val="superscript"/>
        </w:rPr>
        <w:t>3</w:t>
      </w:r>
      <w:r w:rsidRPr="005E6B00">
        <w:rPr>
          <w:rFonts w:ascii="Times New Roman" w:eastAsia="Times New Roman" w:hAnsi="Times New Roman"/>
          <w:color w:val="000000" w:themeColor="text1"/>
          <w:sz w:val="28"/>
          <w:szCs w:val="28"/>
        </w:rPr>
        <w:t xml:space="preserve"> trở lên </w:t>
      </w:r>
      <w:r w:rsidR="00F24E76" w:rsidRPr="005E6B00">
        <w:rPr>
          <w:rFonts w:ascii="Times New Roman" w:eastAsia="Times New Roman" w:hAnsi="Times New Roman"/>
          <w:color w:val="000000" w:themeColor="text1"/>
          <w:sz w:val="28"/>
          <w:szCs w:val="28"/>
        </w:rPr>
        <w:t xml:space="preserve">phải </w:t>
      </w:r>
      <w:r w:rsidR="00804148" w:rsidRPr="005E6B00">
        <w:rPr>
          <w:rFonts w:ascii="Times New Roman" w:eastAsia="Times New Roman" w:hAnsi="Times New Roman"/>
          <w:color w:val="000000" w:themeColor="text1"/>
          <w:sz w:val="28"/>
          <w:szCs w:val="28"/>
        </w:rPr>
        <w:t>bảo đảm</w:t>
      </w:r>
      <w:r w:rsidRPr="005E6B00">
        <w:rPr>
          <w:rFonts w:ascii="Times New Roman" w:eastAsia="Times New Roman" w:hAnsi="Times New Roman"/>
          <w:color w:val="000000" w:themeColor="text1"/>
          <w:sz w:val="28"/>
          <w:szCs w:val="28"/>
        </w:rPr>
        <w:t xml:space="preserve"> </w:t>
      </w:r>
      <w:r w:rsidRPr="005E6B00">
        <w:rPr>
          <w:rFonts w:ascii="Times New Roman" w:hAnsi="Times New Roman"/>
          <w:color w:val="000000" w:themeColor="text1"/>
          <w:sz w:val="28"/>
          <w:szCs w:val="28"/>
        </w:rPr>
        <w:t>điều kiện an toàn về phòng cháy và chữa cháy</w:t>
      </w:r>
      <w:r w:rsidRPr="005E6B00">
        <w:rPr>
          <w:rFonts w:ascii="Times New Roman" w:eastAsia="Times New Roman" w:hAnsi="Times New Roman"/>
          <w:color w:val="000000" w:themeColor="text1"/>
          <w:sz w:val="28"/>
          <w:szCs w:val="28"/>
        </w:rPr>
        <w:t xml:space="preserve"> theo quy định tại</w:t>
      </w:r>
      <w:r w:rsidRPr="005E6B00">
        <w:rPr>
          <w:color w:val="000000" w:themeColor="text1"/>
        </w:rPr>
        <w:t xml:space="preserve"> </w:t>
      </w:r>
      <w:r w:rsidRPr="005E6B00">
        <w:rPr>
          <w:rFonts w:ascii="Times New Roman" w:eastAsia="Times New Roman" w:hAnsi="Times New Roman"/>
          <w:color w:val="000000" w:themeColor="text1"/>
          <w:sz w:val="28"/>
          <w:szCs w:val="28"/>
        </w:rPr>
        <w:t xml:space="preserve">khoản 1 Điều 5 Nghị định số </w:t>
      </w:r>
      <w:r w:rsidR="00582730" w:rsidRPr="005E6B00">
        <w:rPr>
          <w:rFonts w:ascii="Times New Roman" w:eastAsia="Times New Roman" w:hAnsi="Times New Roman"/>
          <w:color w:val="000000" w:themeColor="text1"/>
          <w:sz w:val="28"/>
          <w:szCs w:val="28"/>
          <w:lang w:val="vi-VN"/>
        </w:rPr>
        <w:t>136</w:t>
      </w:r>
      <w:r w:rsidRPr="005E6B00">
        <w:rPr>
          <w:rFonts w:ascii="Times New Roman" w:eastAsia="Times New Roman" w:hAnsi="Times New Roman"/>
          <w:color w:val="000000" w:themeColor="text1"/>
          <w:sz w:val="28"/>
          <w:szCs w:val="28"/>
        </w:rPr>
        <w:t>/2020/NĐ-CP</w:t>
      </w:r>
      <w:r w:rsidR="00522159" w:rsidRPr="005E6B00">
        <w:rPr>
          <w:rFonts w:ascii="Times New Roman" w:eastAsia="Times New Roman" w:hAnsi="Times New Roman"/>
          <w:color w:val="000000" w:themeColor="text1"/>
          <w:sz w:val="28"/>
          <w:szCs w:val="28"/>
        </w:rPr>
        <w:t>;</w:t>
      </w:r>
    </w:p>
    <w:p w14:paraId="37B1F252" w14:textId="07E38400" w:rsidR="007817F3" w:rsidRPr="005E6B00" w:rsidRDefault="007817F3" w:rsidP="0089429B">
      <w:pPr>
        <w:shd w:val="clear" w:color="auto" w:fill="FFFFFF"/>
        <w:spacing w:after="120" w:line="340" w:lineRule="exact"/>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 b) Cơ sở cao dưới 3 tầng hoặc có tổng khối tích dưới 1.</w:t>
      </w:r>
      <w:r w:rsidR="00AB736A" w:rsidRPr="005E6B00">
        <w:rPr>
          <w:rFonts w:ascii="Times New Roman" w:eastAsia="Times New Roman" w:hAnsi="Times New Roman"/>
          <w:color w:val="000000" w:themeColor="text1"/>
          <w:sz w:val="28"/>
          <w:szCs w:val="28"/>
        </w:rPr>
        <w:t>0</w:t>
      </w:r>
      <w:r w:rsidRPr="005E6B00">
        <w:rPr>
          <w:rFonts w:ascii="Times New Roman" w:eastAsia="Times New Roman" w:hAnsi="Times New Roman"/>
          <w:color w:val="000000" w:themeColor="text1"/>
          <w:sz w:val="28"/>
          <w:szCs w:val="28"/>
        </w:rPr>
        <w:t>00 m</w:t>
      </w:r>
      <w:r w:rsidRPr="005E6B00">
        <w:rPr>
          <w:rFonts w:ascii="Times New Roman" w:eastAsia="Times New Roman" w:hAnsi="Times New Roman"/>
          <w:color w:val="000000" w:themeColor="text1"/>
          <w:sz w:val="28"/>
          <w:szCs w:val="28"/>
          <w:vertAlign w:val="superscript"/>
        </w:rPr>
        <w:t>3</w:t>
      </w:r>
      <w:r w:rsidRPr="005E6B00">
        <w:rPr>
          <w:rFonts w:ascii="Times New Roman" w:eastAsia="Times New Roman" w:hAnsi="Times New Roman"/>
          <w:color w:val="000000" w:themeColor="text1"/>
          <w:sz w:val="28"/>
          <w:szCs w:val="28"/>
        </w:rPr>
        <w:t xml:space="preserve"> </w:t>
      </w:r>
      <w:r w:rsidR="00F24E76" w:rsidRPr="005E6B00">
        <w:rPr>
          <w:rFonts w:ascii="Times New Roman" w:eastAsia="Times New Roman" w:hAnsi="Times New Roman"/>
          <w:color w:val="000000" w:themeColor="text1"/>
          <w:sz w:val="28"/>
          <w:szCs w:val="28"/>
        </w:rPr>
        <w:t xml:space="preserve">phải </w:t>
      </w:r>
      <w:r w:rsidR="00804148" w:rsidRPr="005E6B00">
        <w:rPr>
          <w:rFonts w:ascii="Times New Roman" w:eastAsia="Times New Roman" w:hAnsi="Times New Roman"/>
          <w:color w:val="000000" w:themeColor="text1"/>
          <w:sz w:val="28"/>
          <w:szCs w:val="28"/>
        </w:rPr>
        <w:t>bảo đảm</w:t>
      </w:r>
      <w:r w:rsidR="00F24E76" w:rsidRPr="005E6B00">
        <w:rPr>
          <w:rFonts w:ascii="Times New Roman" w:hAnsi="Times New Roman"/>
          <w:color w:val="000000" w:themeColor="text1"/>
          <w:sz w:val="28"/>
          <w:szCs w:val="28"/>
        </w:rPr>
        <w:t xml:space="preserve"> </w:t>
      </w:r>
      <w:r w:rsidRPr="005E6B00">
        <w:rPr>
          <w:rFonts w:ascii="Times New Roman" w:hAnsi="Times New Roman"/>
          <w:color w:val="000000" w:themeColor="text1"/>
          <w:sz w:val="28"/>
          <w:szCs w:val="28"/>
        </w:rPr>
        <w:t>điều kiện an toàn về phòng cháy và chữa cháy</w:t>
      </w:r>
      <w:r w:rsidRPr="005E6B00">
        <w:rPr>
          <w:rFonts w:ascii="Times New Roman" w:eastAsia="Times New Roman" w:hAnsi="Times New Roman"/>
          <w:color w:val="000000" w:themeColor="text1"/>
          <w:sz w:val="28"/>
          <w:szCs w:val="28"/>
        </w:rPr>
        <w:t xml:space="preserve"> theo quy định tại</w:t>
      </w:r>
      <w:r w:rsidRPr="005E6B00">
        <w:rPr>
          <w:color w:val="000000" w:themeColor="text1"/>
        </w:rPr>
        <w:t xml:space="preserve"> </w:t>
      </w:r>
      <w:r w:rsidRPr="005E6B00">
        <w:rPr>
          <w:rFonts w:ascii="Times New Roman" w:eastAsia="Times New Roman" w:hAnsi="Times New Roman"/>
          <w:color w:val="000000" w:themeColor="text1"/>
          <w:sz w:val="28"/>
          <w:szCs w:val="28"/>
        </w:rPr>
        <w:t xml:space="preserve">khoản 2 Điều 5 Nghị định số </w:t>
      </w:r>
      <w:r w:rsidR="00582730" w:rsidRPr="005E6B00">
        <w:rPr>
          <w:rFonts w:ascii="Times New Roman" w:eastAsia="Times New Roman" w:hAnsi="Times New Roman"/>
          <w:color w:val="000000" w:themeColor="text1"/>
          <w:sz w:val="28"/>
          <w:szCs w:val="28"/>
          <w:lang w:val="vi-VN"/>
        </w:rPr>
        <w:t>136</w:t>
      </w:r>
      <w:r w:rsidRPr="005E6B00">
        <w:rPr>
          <w:rFonts w:ascii="Times New Roman" w:eastAsia="Times New Roman" w:hAnsi="Times New Roman"/>
          <w:color w:val="000000" w:themeColor="text1"/>
          <w:sz w:val="28"/>
          <w:szCs w:val="28"/>
        </w:rPr>
        <w:t>/2020/NĐ-CP</w:t>
      </w:r>
      <w:r w:rsidR="00D0484F" w:rsidRPr="005E6B00">
        <w:rPr>
          <w:rFonts w:ascii="Times New Roman" w:eastAsia="Times New Roman" w:hAnsi="Times New Roman"/>
          <w:color w:val="000000" w:themeColor="text1"/>
          <w:sz w:val="28"/>
          <w:szCs w:val="28"/>
        </w:rPr>
        <w:t>;</w:t>
      </w:r>
    </w:p>
    <w:p w14:paraId="40A9F6ED" w14:textId="157BC9E2" w:rsidR="007817F3" w:rsidRPr="005E6B00" w:rsidRDefault="007817F3" w:rsidP="0089429B">
      <w:pPr>
        <w:shd w:val="clear" w:color="auto" w:fill="FFFFFF"/>
        <w:spacing w:after="120" w:line="340" w:lineRule="exact"/>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 c) Cơ sở kinh doanh dịch vụ karaoke, dịch vụ vũ trường được bố trí trong nhà cao tầng, nhà đa năng </w:t>
      </w:r>
      <w:r w:rsidR="005272C6" w:rsidRPr="005E6B00">
        <w:rPr>
          <w:rFonts w:ascii="Times New Roman" w:eastAsia="Times New Roman" w:hAnsi="Times New Roman"/>
          <w:color w:val="000000" w:themeColor="text1"/>
          <w:sz w:val="28"/>
          <w:szCs w:val="28"/>
        </w:rPr>
        <w:t>bảo đảm</w:t>
      </w:r>
      <w:r w:rsidRPr="005E6B00">
        <w:rPr>
          <w:rFonts w:ascii="Times New Roman" w:eastAsia="Times New Roman" w:hAnsi="Times New Roman"/>
          <w:color w:val="000000" w:themeColor="text1"/>
          <w:sz w:val="28"/>
          <w:szCs w:val="28"/>
        </w:rPr>
        <w:t xml:space="preserve"> </w:t>
      </w:r>
      <w:r w:rsidRPr="005E6B00">
        <w:rPr>
          <w:rFonts w:ascii="Times New Roman" w:hAnsi="Times New Roman"/>
          <w:color w:val="000000" w:themeColor="text1"/>
          <w:sz w:val="28"/>
          <w:szCs w:val="28"/>
        </w:rPr>
        <w:t>điều kiện an toàn về phòng cháy và chữa cháy</w:t>
      </w:r>
      <w:r w:rsidRPr="005E6B00">
        <w:rPr>
          <w:rFonts w:ascii="Times New Roman" w:eastAsia="Times New Roman" w:hAnsi="Times New Roman"/>
          <w:color w:val="000000" w:themeColor="text1"/>
          <w:sz w:val="28"/>
          <w:szCs w:val="28"/>
        </w:rPr>
        <w:t xml:space="preserve"> theo quy định tại</w:t>
      </w:r>
      <w:r w:rsidRPr="005E6B00">
        <w:rPr>
          <w:color w:val="000000" w:themeColor="text1"/>
        </w:rPr>
        <w:t xml:space="preserve"> </w:t>
      </w:r>
      <w:r w:rsidRPr="005E6B00">
        <w:rPr>
          <w:rFonts w:ascii="Times New Roman" w:eastAsia="Times New Roman" w:hAnsi="Times New Roman"/>
          <w:color w:val="000000" w:themeColor="text1"/>
          <w:sz w:val="28"/>
          <w:szCs w:val="28"/>
        </w:rPr>
        <w:t xml:space="preserve">khoản 3 Điều 5 Nghị định số </w:t>
      </w:r>
      <w:r w:rsidR="0010165C" w:rsidRPr="005E6B00">
        <w:rPr>
          <w:rFonts w:ascii="Times New Roman" w:eastAsia="Times New Roman" w:hAnsi="Times New Roman"/>
          <w:color w:val="000000" w:themeColor="text1"/>
          <w:sz w:val="28"/>
          <w:szCs w:val="28"/>
          <w:lang w:val="vi-VN"/>
        </w:rPr>
        <w:t>136</w:t>
      </w:r>
      <w:r w:rsidRPr="005E6B00">
        <w:rPr>
          <w:rFonts w:ascii="Times New Roman" w:eastAsia="Times New Roman" w:hAnsi="Times New Roman"/>
          <w:color w:val="000000" w:themeColor="text1"/>
          <w:sz w:val="28"/>
          <w:szCs w:val="28"/>
        </w:rPr>
        <w:t>/2020/NĐ-CP.</w:t>
      </w:r>
    </w:p>
    <w:p w14:paraId="36AF1C3C" w14:textId="5F30B538" w:rsidR="002A3025" w:rsidRPr="005E6B00" w:rsidRDefault="007817F3" w:rsidP="0089429B">
      <w:pPr>
        <w:shd w:val="clear" w:color="auto" w:fill="FFFFFF"/>
        <w:spacing w:after="120" w:line="340" w:lineRule="exact"/>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2.</w:t>
      </w:r>
      <w:r w:rsidR="002A3025" w:rsidRPr="005E6B00">
        <w:rPr>
          <w:rFonts w:ascii="Times New Roman" w:eastAsia="Times New Roman" w:hAnsi="Times New Roman"/>
          <w:color w:val="000000" w:themeColor="text1"/>
          <w:sz w:val="28"/>
          <w:szCs w:val="28"/>
        </w:rPr>
        <w:t xml:space="preserve"> Điều kiện an toàn về phòng cháy và chữa cháy quy định tại khoản 1 Điều này phải được người đứng đầu cơ sở kinh doanh</w:t>
      </w:r>
      <w:r w:rsidR="002A3025" w:rsidRPr="005E6B00">
        <w:rPr>
          <w:rFonts w:ascii="Times New Roman" w:eastAsia="Times New Roman" w:hAnsi="Times New Roman"/>
          <w:color w:val="000000" w:themeColor="text1"/>
          <w:sz w:val="28"/>
          <w:szCs w:val="28"/>
          <w:lang w:val="vi-VN"/>
        </w:rPr>
        <w:t xml:space="preserve"> </w:t>
      </w:r>
      <w:r w:rsidR="002A3025" w:rsidRPr="005E6B00">
        <w:rPr>
          <w:rFonts w:ascii="Times New Roman" w:eastAsia="Times New Roman" w:hAnsi="Times New Roman"/>
          <w:color w:val="000000" w:themeColor="text1"/>
          <w:sz w:val="28"/>
          <w:szCs w:val="28"/>
        </w:rPr>
        <w:t>dịch vụ karaoke, dịch vụ vũ trường</w:t>
      </w:r>
      <w:r w:rsidR="00595FB5" w:rsidRPr="005E6B00">
        <w:rPr>
          <w:rFonts w:ascii="Times New Roman" w:eastAsia="Times New Roman" w:hAnsi="Times New Roman"/>
          <w:color w:val="000000" w:themeColor="text1"/>
          <w:sz w:val="28"/>
          <w:szCs w:val="28"/>
        </w:rPr>
        <w:t xml:space="preserve"> tổ chức thực hiện và duy trì trong suốt quá trình hoạt động.</w:t>
      </w:r>
    </w:p>
    <w:p w14:paraId="7230C869" w14:textId="77777777" w:rsidR="009E4437" w:rsidRPr="005E6B00" w:rsidRDefault="009E4437" w:rsidP="0089429B">
      <w:pPr>
        <w:shd w:val="clear" w:color="auto" w:fill="FFFFFF"/>
        <w:spacing w:after="120" w:line="340" w:lineRule="exact"/>
        <w:ind w:firstLine="720"/>
        <w:jc w:val="both"/>
        <w:rPr>
          <w:rFonts w:ascii="Times New Roman" w:eastAsia="Times New Roman" w:hAnsi="Times New Roman"/>
          <w:b/>
          <w:bCs/>
          <w:color w:val="000000" w:themeColor="text1"/>
          <w:sz w:val="28"/>
          <w:szCs w:val="28"/>
          <w:lang w:val="vi-VN"/>
        </w:rPr>
      </w:pPr>
      <w:r w:rsidRPr="005E6B00">
        <w:rPr>
          <w:rFonts w:ascii="Times New Roman" w:eastAsia="Times New Roman" w:hAnsi="Times New Roman"/>
          <w:b/>
          <w:bCs/>
          <w:color w:val="000000" w:themeColor="text1"/>
          <w:sz w:val="28"/>
          <w:szCs w:val="28"/>
          <w:lang w:val="vi-VN"/>
        </w:rPr>
        <w:t xml:space="preserve">Điều </w:t>
      </w:r>
      <w:r w:rsidR="006F2E62" w:rsidRPr="005E6B00">
        <w:rPr>
          <w:rFonts w:ascii="Times New Roman" w:eastAsia="Times New Roman" w:hAnsi="Times New Roman"/>
          <w:b/>
          <w:bCs/>
          <w:color w:val="000000" w:themeColor="text1"/>
          <w:sz w:val="28"/>
          <w:szCs w:val="28"/>
        </w:rPr>
        <w:t>6</w:t>
      </w:r>
      <w:r w:rsidRPr="005E6B00">
        <w:rPr>
          <w:rFonts w:ascii="Times New Roman" w:eastAsia="Times New Roman" w:hAnsi="Times New Roman"/>
          <w:b/>
          <w:bCs/>
          <w:color w:val="000000" w:themeColor="text1"/>
          <w:sz w:val="28"/>
          <w:szCs w:val="28"/>
          <w:lang w:val="vi-VN"/>
        </w:rPr>
        <w:t xml:space="preserve">. </w:t>
      </w:r>
      <w:bookmarkEnd w:id="8"/>
      <w:r w:rsidR="007817F3" w:rsidRPr="005E6B00">
        <w:rPr>
          <w:rFonts w:ascii="Times New Roman" w:eastAsia="Times New Roman" w:hAnsi="Times New Roman"/>
          <w:b/>
          <w:bCs/>
          <w:color w:val="000000" w:themeColor="text1"/>
          <w:sz w:val="28"/>
          <w:szCs w:val="28"/>
          <w:lang w:val="vi-VN"/>
        </w:rPr>
        <w:t>Thiết kế về phòng cháy và chữa cháy</w:t>
      </w:r>
      <w:r w:rsidR="007817F3" w:rsidRPr="005E6B00">
        <w:rPr>
          <w:rFonts w:ascii="Times New Roman" w:hAnsi="Times New Roman"/>
          <w:b/>
          <w:color w:val="000000" w:themeColor="text1"/>
          <w:sz w:val="28"/>
          <w:szCs w:val="28"/>
        </w:rPr>
        <w:t xml:space="preserve"> </w:t>
      </w:r>
    </w:p>
    <w:p w14:paraId="54855A4E" w14:textId="5DF22B87" w:rsidR="004B04E6" w:rsidRPr="005E6B00" w:rsidRDefault="004D46CA" w:rsidP="0089429B">
      <w:pPr>
        <w:shd w:val="clear" w:color="auto" w:fill="FFFFFF"/>
        <w:spacing w:after="120" w:line="340" w:lineRule="exact"/>
        <w:ind w:firstLine="720"/>
        <w:jc w:val="both"/>
        <w:rPr>
          <w:rFonts w:ascii="Times New Roman" w:eastAsia="Times New Roman" w:hAnsi="Times New Roman"/>
          <w:color w:val="000000" w:themeColor="text1"/>
          <w:spacing w:val="2"/>
          <w:sz w:val="28"/>
          <w:szCs w:val="28"/>
        </w:rPr>
      </w:pPr>
      <w:r w:rsidRPr="005E6B00">
        <w:rPr>
          <w:rFonts w:ascii="Times New Roman" w:eastAsia="Times New Roman" w:hAnsi="Times New Roman"/>
          <w:color w:val="000000" w:themeColor="text1"/>
          <w:sz w:val="28"/>
          <w:szCs w:val="28"/>
        </w:rPr>
        <w:t>1</w:t>
      </w:r>
      <w:r w:rsidR="00D3651D" w:rsidRPr="005E6B00">
        <w:rPr>
          <w:rFonts w:ascii="Times New Roman" w:eastAsia="Times New Roman" w:hAnsi="Times New Roman"/>
          <w:color w:val="000000" w:themeColor="text1"/>
          <w:sz w:val="28"/>
          <w:szCs w:val="28"/>
        </w:rPr>
        <w:t xml:space="preserve">. </w:t>
      </w:r>
      <w:r w:rsidR="0029429A" w:rsidRPr="005E6B00">
        <w:rPr>
          <w:rFonts w:ascii="Times New Roman" w:eastAsia="Times New Roman" w:hAnsi="Times New Roman"/>
          <w:color w:val="000000" w:themeColor="text1"/>
          <w:sz w:val="28"/>
          <w:szCs w:val="28"/>
        </w:rPr>
        <w:t>Thiết kế về phòng cháy và chữa cháy được thực hiện đối với c</w:t>
      </w:r>
      <w:r w:rsidR="005265F9" w:rsidRPr="005E6B00">
        <w:rPr>
          <w:rFonts w:ascii="Times New Roman" w:eastAsia="Times New Roman" w:hAnsi="Times New Roman"/>
          <w:color w:val="000000" w:themeColor="text1"/>
          <w:spacing w:val="2"/>
          <w:sz w:val="28"/>
          <w:szCs w:val="28"/>
        </w:rPr>
        <w:t>ơ sở kinh doanh dịch vụ karaoke, dịch vụ vũ trường độc lập cao từ 3 tầng trở lên hoặc có tổng khối tích từ 1.500 m</w:t>
      </w:r>
      <w:r w:rsidR="005265F9" w:rsidRPr="005E6B00">
        <w:rPr>
          <w:rFonts w:ascii="Times New Roman" w:eastAsia="Times New Roman" w:hAnsi="Times New Roman"/>
          <w:color w:val="000000" w:themeColor="text1"/>
          <w:spacing w:val="2"/>
          <w:sz w:val="28"/>
          <w:szCs w:val="28"/>
          <w:vertAlign w:val="superscript"/>
        </w:rPr>
        <w:t>3</w:t>
      </w:r>
      <w:r w:rsidR="005265F9" w:rsidRPr="005E6B00">
        <w:rPr>
          <w:rFonts w:ascii="Times New Roman" w:eastAsia="Times New Roman" w:hAnsi="Times New Roman"/>
          <w:color w:val="000000" w:themeColor="text1"/>
          <w:spacing w:val="2"/>
          <w:sz w:val="28"/>
          <w:szCs w:val="28"/>
        </w:rPr>
        <w:t xml:space="preserve"> trở lên</w:t>
      </w:r>
      <w:r w:rsidR="005A7BB5" w:rsidRPr="005E6B00">
        <w:rPr>
          <w:rFonts w:ascii="Times New Roman" w:eastAsia="Times New Roman" w:hAnsi="Times New Roman"/>
          <w:color w:val="000000" w:themeColor="text1"/>
          <w:spacing w:val="2"/>
          <w:sz w:val="28"/>
          <w:szCs w:val="28"/>
        </w:rPr>
        <w:t>,</w:t>
      </w:r>
      <w:r w:rsidR="000E357E" w:rsidRPr="005E6B00">
        <w:rPr>
          <w:rFonts w:ascii="Times New Roman" w:eastAsia="Times New Roman" w:hAnsi="Times New Roman"/>
          <w:color w:val="000000" w:themeColor="text1"/>
          <w:spacing w:val="2"/>
          <w:sz w:val="28"/>
          <w:szCs w:val="28"/>
        </w:rPr>
        <w:t xml:space="preserve"> cơ sở kinh doanh dịch vụ karaoke, dịch vụ vũ trường </w:t>
      </w:r>
      <w:r w:rsidR="005265F9" w:rsidRPr="005E6B00">
        <w:rPr>
          <w:rFonts w:ascii="Times New Roman" w:eastAsia="Times New Roman" w:hAnsi="Times New Roman"/>
          <w:color w:val="000000" w:themeColor="text1"/>
          <w:spacing w:val="2"/>
          <w:sz w:val="28"/>
          <w:szCs w:val="28"/>
        </w:rPr>
        <w:t xml:space="preserve">nằm trong nhà, công trình thuộc danh mục quy định tại Phụ lục V ban hành theo Nghị định số </w:t>
      </w:r>
      <w:r w:rsidR="00336D4A" w:rsidRPr="005E6B00">
        <w:rPr>
          <w:rFonts w:ascii="Times New Roman" w:eastAsia="Times New Roman" w:hAnsi="Times New Roman"/>
          <w:color w:val="000000" w:themeColor="text1"/>
          <w:spacing w:val="2"/>
          <w:sz w:val="28"/>
          <w:szCs w:val="28"/>
          <w:lang w:val="vi-VN"/>
        </w:rPr>
        <w:t>136</w:t>
      </w:r>
      <w:r w:rsidR="005265F9" w:rsidRPr="005E6B00">
        <w:rPr>
          <w:rFonts w:ascii="Times New Roman" w:eastAsia="Times New Roman" w:hAnsi="Times New Roman"/>
          <w:color w:val="000000" w:themeColor="text1"/>
          <w:spacing w:val="2"/>
          <w:sz w:val="28"/>
          <w:szCs w:val="28"/>
        </w:rPr>
        <w:t>/2020/NĐ-CP</w:t>
      </w:r>
      <w:r w:rsidR="007B078C" w:rsidRPr="005E6B00">
        <w:rPr>
          <w:rFonts w:ascii="Times New Roman" w:eastAsia="Times New Roman" w:hAnsi="Times New Roman"/>
          <w:color w:val="000000" w:themeColor="text1"/>
          <w:spacing w:val="2"/>
          <w:sz w:val="28"/>
          <w:szCs w:val="28"/>
        </w:rPr>
        <w:t>.</w:t>
      </w:r>
    </w:p>
    <w:p w14:paraId="5D436AA3" w14:textId="1B31A62E" w:rsidR="000166EE" w:rsidRPr="005E6B00" w:rsidRDefault="000166EE"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lastRenderedPageBreak/>
        <w:t xml:space="preserve">2. Cơ sở </w:t>
      </w:r>
      <w:r w:rsidRPr="005E6B00">
        <w:rPr>
          <w:rFonts w:ascii="Times New Roman" w:eastAsia="Times New Roman" w:hAnsi="Times New Roman"/>
          <w:color w:val="000000" w:themeColor="text1"/>
          <w:spacing w:val="2"/>
          <w:sz w:val="28"/>
          <w:szCs w:val="28"/>
        </w:rPr>
        <w:t xml:space="preserve">kinh doanh dịch vụ karaoke, dịch vụ vũ trường quy định tại khoản 1 Điều này phải được thiết kế về phòng cháy và chữa cháy theo quy định tại Điều 11 Nghị định số </w:t>
      </w:r>
      <w:r w:rsidRPr="005E6B00">
        <w:rPr>
          <w:rFonts w:ascii="Times New Roman" w:eastAsia="Times New Roman" w:hAnsi="Times New Roman"/>
          <w:color w:val="000000" w:themeColor="text1"/>
          <w:spacing w:val="2"/>
          <w:sz w:val="28"/>
          <w:szCs w:val="28"/>
          <w:lang w:val="vi-VN"/>
        </w:rPr>
        <w:t>136</w:t>
      </w:r>
      <w:r w:rsidRPr="005E6B00">
        <w:rPr>
          <w:rFonts w:ascii="Times New Roman" w:eastAsia="Times New Roman" w:hAnsi="Times New Roman"/>
          <w:color w:val="000000" w:themeColor="text1"/>
          <w:spacing w:val="2"/>
          <w:sz w:val="28"/>
          <w:szCs w:val="28"/>
        </w:rPr>
        <w:t>/2020/NĐ-CP, cụ thể như sau:</w:t>
      </w:r>
    </w:p>
    <w:p w14:paraId="12AF203E" w14:textId="27BEC976" w:rsidR="000456DB" w:rsidRPr="005E6B00" w:rsidRDefault="00875089"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a) Phải bảo đảm có khoảng cách an toàn phòng cháy và chữa cháy với các công trình khác theo quy định của </w:t>
      </w:r>
      <w:r w:rsidR="001B5915" w:rsidRPr="005E6B00">
        <w:rPr>
          <w:rFonts w:ascii="Times New Roman" w:eastAsia="Times New Roman" w:hAnsi="Times New Roman"/>
          <w:color w:val="000000" w:themeColor="text1"/>
          <w:sz w:val="28"/>
          <w:szCs w:val="28"/>
        </w:rPr>
        <w:t>QCVN 06:</w:t>
      </w:r>
      <w:r w:rsidR="00F41E04" w:rsidRPr="005E6B00">
        <w:rPr>
          <w:rFonts w:ascii="Times New Roman" w:eastAsia="Times New Roman" w:hAnsi="Times New Roman"/>
          <w:color w:val="000000" w:themeColor="text1"/>
          <w:sz w:val="28"/>
          <w:szCs w:val="28"/>
        </w:rPr>
        <w:t>2020</w:t>
      </w:r>
      <w:r w:rsidR="001B5915" w:rsidRPr="005E6B00">
        <w:rPr>
          <w:rFonts w:ascii="Times New Roman" w:eastAsia="Times New Roman" w:hAnsi="Times New Roman"/>
          <w:color w:val="000000" w:themeColor="text1"/>
          <w:sz w:val="28"/>
          <w:szCs w:val="28"/>
        </w:rPr>
        <w:t>/BXD “Quy chuẩn kỹ thuật quốc gia về an toàn cháy cho nhà và công trình”</w:t>
      </w:r>
      <w:r w:rsidR="004072B9" w:rsidRPr="005E6B00">
        <w:rPr>
          <w:rFonts w:ascii="Times New Roman" w:eastAsia="Times New Roman" w:hAnsi="Times New Roman"/>
          <w:color w:val="000000" w:themeColor="text1"/>
          <w:sz w:val="28"/>
          <w:szCs w:val="28"/>
        </w:rPr>
        <w:t xml:space="preserve"> (</w:t>
      </w:r>
      <w:r w:rsidR="000E2225" w:rsidRPr="005E6B00">
        <w:rPr>
          <w:rFonts w:ascii="Times New Roman" w:eastAsia="Times New Roman" w:hAnsi="Times New Roman"/>
          <w:color w:val="000000" w:themeColor="text1"/>
          <w:sz w:val="28"/>
          <w:szCs w:val="28"/>
        </w:rPr>
        <w:t xml:space="preserve">sau đây </w:t>
      </w:r>
      <w:r w:rsidR="00524274" w:rsidRPr="005E6B00">
        <w:rPr>
          <w:rFonts w:ascii="Times New Roman" w:eastAsia="Times New Roman" w:hAnsi="Times New Roman"/>
          <w:color w:val="000000" w:themeColor="text1"/>
          <w:sz w:val="28"/>
          <w:szCs w:val="28"/>
        </w:rPr>
        <w:t>viết gọn</w:t>
      </w:r>
      <w:r w:rsidR="004072B9" w:rsidRPr="005E6B00">
        <w:rPr>
          <w:rFonts w:ascii="Times New Roman" w:eastAsia="Times New Roman" w:hAnsi="Times New Roman"/>
          <w:color w:val="000000" w:themeColor="text1"/>
          <w:sz w:val="28"/>
          <w:szCs w:val="28"/>
        </w:rPr>
        <w:t xml:space="preserve"> là QCVN 06:2020/BXD)</w:t>
      </w:r>
      <w:r w:rsidR="00047E16" w:rsidRPr="005E6B00">
        <w:rPr>
          <w:rFonts w:ascii="Times New Roman" w:eastAsia="Times New Roman" w:hAnsi="Times New Roman"/>
          <w:color w:val="000000" w:themeColor="text1"/>
          <w:sz w:val="28"/>
          <w:szCs w:val="28"/>
        </w:rPr>
        <w:t>,</w:t>
      </w:r>
      <w:r w:rsidRPr="005E6B00">
        <w:rPr>
          <w:rFonts w:ascii="Times New Roman" w:eastAsia="Times New Roman" w:hAnsi="Times New Roman"/>
          <w:color w:val="000000" w:themeColor="text1"/>
          <w:sz w:val="28"/>
          <w:szCs w:val="28"/>
        </w:rPr>
        <w:t xml:space="preserve"> </w:t>
      </w:r>
      <w:r w:rsidR="00047E16" w:rsidRPr="005E6B00">
        <w:rPr>
          <w:rFonts w:ascii="Times New Roman" w:eastAsia="Times New Roman" w:hAnsi="Times New Roman"/>
          <w:color w:val="000000" w:themeColor="text1"/>
          <w:sz w:val="28"/>
          <w:szCs w:val="28"/>
        </w:rPr>
        <w:t>trong đó</w:t>
      </w:r>
      <w:r w:rsidR="00047E16" w:rsidRPr="005E6B00">
        <w:rPr>
          <w:rFonts w:ascii="Times New Roman" w:eastAsia="Times New Roman" w:hAnsi="Times New Roman"/>
          <w:color w:val="000000" w:themeColor="text1"/>
          <w:sz w:val="28"/>
          <w:szCs w:val="28"/>
          <w:lang w:val="vi-VN"/>
        </w:rPr>
        <w:t xml:space="preserve"> cơ sở kinh</w:t>
      </w:r>
      <w:r w:rsidR="00047E16" w:rsidRPr="005E6B00">
        <w:rPr>
          <w:rFonts w:ascii="Times New Roman" w:eastAsia="Times New Roman" w:hAnsi="Times New Roman"/>
          <w:color w:val="000000" w:themeColor="text1"/>
          <w:sz w:val="28"/>
          <w:szCs w:val="28"/>
        </w:rPr>
        <w:t xml:space="preserve"> doanh dịch vụ karaoke, dịch vụ vũ trường</w:t>
      </w:r>
      <w:r w:rsidR="00047E16" w:rsidRPr="005E6B00">
        <w:rPr>
          <w:rFonts w:ascii="Times New Roman" w:eastAsia="Times New Roman" w:hAnsi="Times New Roman"/>
          <w:color w:val="000000" w:themeColor="text1"/>
          <w:sz w:val="28"/>
          <w:szCs w:val="28"/>
          <w:lang w:val="vi-VN"/>
        </w:rPr>
        <w:t xml:space="preserve"> bố trí liền kề với các côn</w:t>
      </w:r>
      <w:r w:rsidR="00047E16" w:rsidRPr="005E6B00">
        <w:rPr>
          <w:rFonts w:ascii="Times New Roman" w:eastAsia="Times New Roman" w:hAnsi="Times New Roman"/>
          <w:color w:val="000000" w:themeColor="text1"/>
          <w:sz w:val="28"/>
          <w:szCs w:val="28"/>
        </w:rPr>
        <w:t xml:space="preserve">g </w:t>
      </w:r>
      <w:r w:rsidR="00047E16" w:rsidRPr="005E6B00">
        <w:rPr>
          <w:rFonts w:ascii="Times New Roman" w:eastAsia="Times New Roman" w:hAnsi="Times New Roman"/>
          <w:color w:val="000000" w:themeColor="text1"/>
          <w:sz w:val="28"/>
          <w:szCs w:val="28"/>
          <w:lang w:val="vi-VN"/>
        </w:rPr>
        <w:t>trình khác thì tường n</w:t>
      </w:r>
      <w:r w:rsidR="00047E16" w:rsidRPr="005E6B00">
        <w:rPr>
          <w:rFonts w:ascii="Times New Roman" w:eastAsia="Times New Roman" w:hAnsi="Times New Roman"/>
          <w:color w:val="000000" w:themeColor="text1"/>
          <w:sz w:val="28"/>
          <w:szCs w:val="28"/>
        </w:rPr>
        <w:t>g</w:t>
      </w:r>
      <w:r w:rsidR="00047E16" w:rsidRPr="005E6B00">
        <w:rPr>
          <w:rFonts w:ascii="Times New Roman" w:eastAsia="Times New Roman" w:hAnsi="Times New Roman"/>
          <w:color w:val="000000" w:themeColor="text1"/>
          <w:sz w:val="28"/>
          <w:szCs w:val="28"/>
          <w:lang w:val="vi-VN"/>
        </w:rPr>
        <w:t>oài tiếp giáp với công trình đó là tường ngăn cháy loại 1 (REI 150) đối với nhà có bậc chịu lửa I, II, III và là tường ngăn cháy loại 2 (REI 45) đối với nhà có bậc chịu lửa IV</w:t>
      </w:r>
      <w:r w:rsidR="00C34AF3"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Khoảng cách từ cơ sở kinh doanh dịch vụ karaoke, dịch vụ vũ trường tới trường học thực hiện theo Nghị định số 54/2019/NĐ-CP</w:t>
      </w:r>
      <w:r w:rsidR="00BA6D26" w:rsidRPr="005E6B00">
        <w:rPr>
          <w:rFonts w:ascii="Times New Roman" w:eastAsia="Times New Roman" w:hAnsi="Times New Roman"/>
          <w:color w:val="000000" w:themeColor="text1"/>
          <w:sz w:val="28"/>
          <w:szCs w:val="28"/>
        </w:rPr>
        <w:t xml:space="preserve"> ngày 19 tháng 6 năm 2019 của Chính phủ quy định về kinh doanh dịch vụ karaoke, dịch vụ vũ trường</w:t>
      </w:r>
      <w:r w:rsidR="006D1E6A" w:rsidRPr="005E6B00">
        <w:rPr>
          <w:rFonts w:ascii="Times New Roman" w:eastAsia="Times New Roman" w:hAnsi="Times New Roman"/>
          <w:color w:val="000000" w:themeColor="text1"/>
          <w:sz w:val="28"/>
          <w:szCs w:val="28"/>
        </w:rPr>
        <w:t>;</w:t>
      </w:r>
    </w:p>
    <w:p w14:paraId="10347E47" w14:textId="42511EA3" w:rsidR="007C74A1" w:rsidRPr="005E6B00" w:rsidRDefault="007C74A1"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t xml:space="preserve">b) </w:t>
      </w:r>
      <w:r w:rsidRPr="005E6B00">
        <w:rPr>
          <w:rFonts w:ascii="Times New Roman" w:hAnsi="Times New Roman"/>
          <w:color w:val="000000" w:themeColor="text1"/>
          <w:sz w:val="28"/>
          <w:szCs w:val="28"/>
          <w:lang w:val="vi-VN"/>
        </w:rPr>
        <w:t xml:space="preserve">Bậc chịu lửa của công trình phải phù hợp với quy mô, tính chất hoạt động của công trình; </w:t>
      </w:r>
      <w:r w:rsidRPr="005E6B00">
        <w:rPr>
          <w:rFonts w:ascii="Times New Roman" w:eastAsia="Times New Roman" w:hAnsi="Times New Roman"/>
          <w:color w:val="000000" w:themeColor="text1"/>
          <w:sz w:val="28"/>
          <w:szCs w:val="28"/>
        </w:rPr>
        <w:t xml:space="preserve">kết cấu xây dựng của công trình có giới hạn chịu lửa phù hợp với tính chất sử dụng và chiều cao của công trình theo quy định tại </w:t>
      </w:r>
      <w:r w:rsidR="009B6148" w:rsidRPr="005E6B00">
        <w:rPr>
          <w:rFonts w:ascii="Times New Roman" w:eastAsia="Times New Roman" w:hAnsi="Times New Roman"/>
          <w:color w:val="000000" w:themeColor="text1"/>
          <w:sz w:val="28"/>
          <w:szCs w:val="28"/>
        </w:rPr>
        <w:t>QCVN 06:</w:t>
      </w:r>
      <w:r w:rsidR="00B50362" w:rsidRPr="005E6B00">
        <w:rPr>
          <w:rFonts w:ascii="Times New Roman" w:eastAsia="Times New Roman" w:hAnsi="Times New Roman"/>
          <w:color w:val="000000" w:themeColor="text1"/>
          <w:sz w:val="28"/>
          <w:szCs w:val="28"/>
        </w:rPr>
        <w:t>2020</w:t>
      </w:r>
      <w:r w:rsidR="009B6148" w:rsidRPr="005E6B00">
        <w:rPr>
          <w:rFonts w:ascii="Times New Roman" w:eastAsia="Times New Roman" w:hAnsi="Times New Roman"/>
          <w:color w:val="000000" w:themeColor="text1"/>
          <w:sz w:val="28"/>
          <w:szCs w:val="28"/>
        </w:rPr>
        <w:t>/BXD</w:t>
      </w:r>
      <w:r w:rsidRPr="005E6B00">
        <w:rPr>
          <w:rFonts w:ascii="Times New Roman" w:eastAsia="Times New Roman" w:hAnsi="Times New Roman"/>
          <w:color w:val="000000" w:themeColor="text1"/>
          <w:sz w:val="28"/>
          <w:szCs w:val="28"/>
        </w:rPr>
        <w:t>.</w:t>
      </w:r>
      <w:r w:rsidRPr="005E6B00">
        <w:rPr>
          <w:rFonts w:ascii="Times New Roman" w:eastAsia="Times New Roman" w:hAnsi="Times New Roman"/>
          <w:bCs/>
          <w:color w:val="000000" w:themeColor="text1"/>
          <w:sz w:val="28"/>
          <w:szCs w:val="28"/>
        </w:rPr>
        <w:t xml:space="preserve"> C</w:t>
      </w:r>
      <w:r w:rsidRPr="005E6B00">
        <w:rPr>
          <w:rFonts w:ascii="Times New Roman" w:eastAsia="Times New Roman" w:hAnsi="Times New Roman"/>
          <w:color w:val="000000" w:themeColor="text1"/>
          <w:sz w:val="28"/>
          <w:szCs w:val="28"/>
          <w:lang w:val="vi-VN"/>
        </w:rPr>
        <w:t xml:space="preserve">ơ sở kinh doanh </w:t>
      </w:r>
      <w:r w:rsidRPr="005E6B00">
        <w:rPr>
          <w:rFonts w:ascii="Times New Roman" w:eastAsia="Times New Roman" w:hAnsi="Times New Roman"/>
          <w:color w:val="000000" w:themeColor="text1"/>
          <w:sz w:val="28"/>
          <w:szCs w:val="28"/>
        </w:rPr>
        <w:t>dịch vụ karaoke, dịch vụ vũ trường</w:t>
      </w:r>
      <w:r w:rsidRPr="005E6B00">
        <w:rPr>
          <w:rFonts w:ascii="Times New Roman" w:eastAsia="Times New Roman" w:hAnsi="Times New Roman"/>
          <w:bCs/>
          <w:color w:val="000000" w:themeColor="text1"/>
          <w:sz w:val="28"/>
          <w:szCs w:val="28"/>
        </w:rPr>
        <w:t xml:space="preserve"> được xác định thuộc nhóm nguy hiểm cháy theo công năng là nhóm F2.2 theo quy định của </w:t>
      </w:r>
      <w:r w:rsidR="009B6148" w:rsidRPr="005E6B00">
        <w:rPr>
          <w:rFonts w:ascii="Times New Roman" w:eastAsia="Times New Roman" w:hAnsi="Times New Roman"/>
          <w:color w:val="000000" w:themeColor="text1"/>
          <w:sz w:val="28"/>
          <w:szCs w:val="28"/>
        </w:rPr>
        <w:t>QCVN 06:</w:t>
      </w:r>
      <w:r w:rsidR="00002D65" w:rsidRPr="005E6B00">
        <w:rPr>
          <w:rFonts w:ascii="Times New Roman" w:eastAsia="Times New Roman" w:hAnsi="Times New Roman"/>
          <w:color w:val="000000" w:themeColor="text1"/>
          <w:sz w:val="28"/>
          <w:szCs w:val="28"/>
        </w:rPr>
        <w:t>2020</w:t>
      </w:r>
      <w:r w:rsidR="009B6148" w:rsidRPr="005E6B00">
        <w:rPr>
          <w:rFonts w:ascii="Times New Roman" w:eastAsia="Times New Roman" w:hAnsi="Times New Roman"/>
          <w:color w:val="000000" w:themeColor="text1"/>
          <w:sz w:val="28"/>
          <w:szCs w:val="28"/>
        </w:rPr>
        <w:t>/BXD</w:t>
      </w:r>
      <w:r w:rsidR="006D1E6A" w:rsidRPr="005E6B00">
        <w:rPr>
          <w:rFonts w:ascii="Times New Roman" w:eastAsia="Times New Roman" w:hAnsi="Times New Roman"/>
          <w:color w:val="000000" w:themeColor="text1"/>
          <w:sz w:val="28"/>
          <w:szCs w:val="28"/>
        </w:rPr>
        <w:t>;</w:t>
      </w:r>
    </w:p>
    <w:p w14:paraId="48DD280F" w14:textId="46A11ED7" w:rsidR="00043030" w:rsidRPr="005E6B00" w:rsidRDefault="007C74A1"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c</w:t>
      </w:r>
      <w:r w:rsidR="00043030" w:rsidRPr="005E6B00">
        <w:rPr>
          <w:rFonts w:ascii="Times New Roman" w:eastAsia="Times New Roman" w:hAnsi="Times New Roman"/>
          <w:color w:val="000000" w:themeColor="text1"/>
          <w:sz w:val="28"/>
          <w:szCs w:val="28"/>
        </w:rPr>
        <w:t>) Chiều cao lớn nhất cho phép của c</w:t>
      </w:r>
      <w:r w:rsidR="00043030" w:rsidRPr="005E6B00">
        <w:rPr>
          <w:rFonts w:ascii="Times New Roman" w:eastAsia="Times New Roman" w:hAnsi="Times New Roman"/>
          <w:color w:val="000000" w:themeColor="text1"/>
          <w:sz w:val="28"/>
          <w:szCs w:val="28"/>
          <w:lang w:val="vi-VN"/>
        </w:rPr>
        <w:t xml:space="preserve">ơ sở kinh doanh </w:t>
      </w:r>
      <w:r w:rsidR="00043030" w:rsidRPr="005E6B00">
        <w:rPr>
          <w:rFonts w:ascii="Times New Roman" w:eastAsia="Times New Roman" w:hAnsi="Times New Roman"/>
          <w:color w:val="000000" w:themeColor="text1"/>
          <w:sz w:val="28"/>
          <w:szCs w:val="28"/>
        </w:rPr>
        <w:t>dịch vụ karaoke, dịch vụ vũ trường độc lập</w:t>
      </w:r>
      <w:r w:rsidR="00043030" w:rsidRPr="005E6B00">
        <w:rPr>
          <w:rFonts w:ascii="Times New Roman" w:eastAsia="Times New Roman" w:hAnsi="Times New Roman"/>
          <w:color w:val="000000" w:themeColor="text1"/>
          <w:sz w:val="28"/>
          <w:szCs w:val="28"/>
          <w:lang w:val="vi-VN"/>
        </w:rPr>
        <w:t xml:space="preserve"> phụ thuộc vào bậc chịu lửa và được xác định </w:t>
      </w:r>
      <w:r w:rsidR="00043030" w:rsidRPr="005E6B00">
        <w:rPr>
          <w:rFonts w:ascii="Times New Roman" w:eastAsia="Times New Roman" w:hAnsi="Times New Roman"/>
          <w:color w:val="000000" w:themeColor="text1"/>
          <w:sz w:val="28"/>
          <w:szCs w:val="28"/>
        </w:rPr>
        <w:t>tương ứng với</w:t>
      </w:r>
      <w:r w:rsidR="00043030" w:rsidRPr="005E6B00">
        <w:rPr>
          <w:rFonts w:ascii="Times New Roman" w:eastAsia="Times New Roman" w:hAnsi="Times New Roman"/>
          <w:color w:val="000000" w:themeColor="text1"/>
          <w:sz w:val="28"/>
          <w:szCs w:val="28"/>
          <w:lang w:val="vi-VN"/>
        </w:rPr>
        <w:t xml:space="preserve"> nhóm các công trình công cộng, nhưng không vượt quá 16 tầng; không được bố trí quá tầng 16 khi</w:t>
      </w:r>
      <w:r w:rsidR="00043030" w:rsidRPr="005E6B00">
        <w:rPr>
          <w:rFonts w:ascii="Times New Roman" w:eastAsia="Times New Roman" w:hAnsi="Times New Roman"/>
          <w:color w:val="000000" w:themeColor="text1"/>
          <w:sz w:val="28"/>
          <w:szCs w:val="28"/>
        </w:rPr>
        <w:t xml:space="preserve"> c</w:t>
      </w:r>
      <w:r w:rsidR="00043030" w:rsidRPr="005E6B00">
        <w:rPr>
          <w:rFonts w:ascii="Times New Roman" w:eastAsia="Times New Roman" w:hAnsi="Times New Roman"/>
          <w:color w:val="000000" w:themeColor="text1"/>
          <w:sz w:val="28"/>
          <w:szCs w:val="28"/>
          <w:lang w:val="vi-VN"/>
        </w:rPr>
        <w:t xml:space="preserve">ơ sở kinh doanh </w:t>
      </w:r>
      <w:r w:rsidR="00043030" w:rsidRPr="005E6B00">
        <w:rPr>
          <w:rFonts w:ascii="Times New Roman" w:eastAsia="Times New Roman" w:hAnsi="Times New Roman"/>
          <w:color w:val="000000" w:themeColor="text1"/>
          <w:sz w:val="28"/>
          <w:szCs w:val="28"/>
        </w:rPr>
        <w:t>dịch vụ karaoke, dịch vụ vũ trường</w:t>
      </w:r>
      <w:r w:rsidR="00043030" w:rsidRPr="005E6B00">
        <w:rPr>
          <w:rFonts w:ascii="Times New Roman" w:eastAsia="Times New Roman" w:hAnsi="Times New Roman"/>
          <w:color w:val="000000" w:themeColor="text1"/>
          <w:sz w:val="28"/>
          <w:szCs w:val="28"/>
          <w:lang w:val="vi-VN"/>
        </w:rPr>
        <w:t xml:space="preserve"> nằm trong nhà công năng</w:t>
      </w:r>
      <w:r w:rsidR="00885D47" w:rsidRPr="005E6B00">
        <w:rPr>
          <w:rFonts w:ascii="Times New Roman" w:eastAsia="Times New Roman" w:hAnsi="Times New Roman"/>
          <w:color w:val="000000" w:themeColor="text1"/>
          <w:sz w:val="28"/>
          <w:szCs w:val="28"/>
          <w:lang w:val="vi-VN"/>
        </w:rPr>
        <w:t xml:space="preserve"> khác</w:t>
      </w:r>
      <w:r w:rsidR="00043030" w:rsidRPr="005E6B00">
        <w:rPr>
          <w:rFonts w:ascii="Times New Roman" w:eastAsia="Times New Roman" w:hAnsi="Times New Roman"/>
          <w:color w:val="000000" w:themeColor="text1"/>
          <w:sz w:val="28"/>
          <w:szCs w:val="28"/>
          <w:lang w:val="vi-VN"/>
        </w:rPr>
        <w:t xml:space="preserve"> theo quy chuẩn </w:t>
      </w:r>
      <w:r w:rsidR="009B6148" w:rsidRPr="005E6B00">
        <w:rPr>
          <w:rFonts w:ascii="Times New Roman" w:eastAsia="Times New Roman" w:hAnsi="Times New Roman"/>
          <w:color w:val="000000" w:themeColor="text1"/>
          <w:sz w:val="28"/>
          <w:szCs w:val="28"/>
        </w:rPr>
        <w:t>QCVN 06:</w:t>
      </w:r>
      <w:r w:rsidR="00F90AC1" w:rsidRPr="005E6B00">
        <w:rPr>
          <w:rFonts w:ascii="Times New Roman" w:eastAsia="Times New Roman" w:hAnsi="Times New Roman"/>
          <w:color w:val="000000" w:themeColor="text1"/>
          <w:sz w:val="28"/>
          <w:szCs w:val="28"/>
        </w:rPr>
        <w:t>2020</w:t>
      </w:r>
      <w:r w:rsidR="009B6148" w:rsidRPr="005E6B00">
        <w:rPr>
          <w:rFonts w:ascii="Times New Roman" w:eastAsia="Times New Roman" w:hAnsi="Times New Roman"/>
          <w:color w:val="000000" w:themeColor="text1"/>
          <w:sz w:val="28"/>
          <w:szCs w:val="28"/>
        </w:rPr>
        <w:t>/BXD</w:t>
      </w:r>
      <w:r w:rsidR="00043030" w:rsidRPr="005E6B00">
        <w:rPr>
          <w:rFonts w:ascii="Times New Roman" w:eastAsia="Times New Roman" w:hAnsi="Times New Roman"/>
          <w:color w:val="000000" w:themeColor="text1"/>
          <w:sz w:val="28"/>
          <w:szCs w:val="28"/>
          <w:lang w:val="vi-VN"/>
        </w:rPr>
        <w:t xml:space="preserve">; cho phép bố trí </w:t>
      </w:r>
      <w:r w:rsidR="000B323E" w:rsidRPr="005E6B00">
        <w:rPr>
          <w:rFonts w:ascii="Times New Roman" w:eastAsia="Times New Roman" w:hAnsi="Times New Roman"/>
          <w:color w:val="000000" w:themeColor="text1"/>
          <w:sz w:val="28"/>
          <w:szCs w:val="28"/>
          <w:lang w:val="vi-VN"/>
        </w:rPr>
        <w:t xml:space="preserve">bên </w:t>
      </w:r>
      <w:r w:rsidR="00043030" w:rsidRPr="005E6B00">
        <w:rPr>
          <w:rFonts w:ascii="Times New Roman" w:eastAsia="Times New Roman" w:hAnsi="Times New Roman"/>
          <w:color w:val="000000" w:themeColor="text1"/>
          <w:sz w:val="28"/>
          <w:szCs w:val="28"/>
          <w:lang w:val="vi-VN"/>
        </w:rPr>
        <w:t xml:space="preserve">trong tầng hầm 1 </w:t>
      </w:r>
      <w:r w:rsidR="00043030" w:rsidRPr="005E6B00">
        <w:rPr>
          <w:rFonts w:ascii="Times New Roman" w:eastAsia="Times New Roman" w:hAnsi="Times New Roman"/>
          <w:color w:val="000000" w:themeColor="text1"/>
          <w:sz w:val="28"/>
          <w:szCs w:val="28"/>
        </w:rPr>
        <w:t xml:space="preserve">hoặc tầng bán hầm </w:t>
      </w:r>
      <w:r w:rsidR="00043030" w:rsidRPr="005E6B00">
        <w:rPr>
          <w:rFonts w:ascii="Times New Roman" w:eastAsia="Times New Roman" w:hAnsi="Times New Roman"/>
          <w:color w:val="000000" w:themeColor="text1"/>
          <w:sz w:val="28"/>
          <w:szCs w:val="28"/>
          <w:lang w:val="vi-VN"/>
        </w:rPr>
        <w:t>khi tổng diện tích không lớn hơn 300 m</w:t>
      </w:r>
      <w:r w:rsidR="00043030" w:rsidRPr="005E6B00">
        <w:rPr>
          <w:rFonts w:ascii="Times New Roman" w:eastAsia="Times New Roman" w:hAnsi="Times New Roman"/>
          <w:color w:val="000000" w:themeColor="text1"/>
          <w:sz w:val="28"/>
          <w:szCs w:val="28"/>
          <w:vertAlign w:val="superscript"/>
          <w:lang w:val="vi-VN"/>
        </w:rPr>
        <w:t>2</w:t>
      </w:r>
      <w:r w:rsidR="00043030" w:rsidRPr="005E6B00">
        <w:rPr>
          <w:rFonts w:ascii="Times New Roman" w:eastAsia="Times New Roman" w:hAnsi="Times New Roman"/>
          <w:color w:val="000000" w:themeColor="text1"/>
          <w:sz w:val="28"/>
          <w:szCs w:val="28"/>
          <w:lang w:val="vi-VN"/>
        </w:rPr>
        <w:t xml:space="preserve"> và có ít nhất 02 lối thoát nạn trực tiếp ra ngoài nhà</w:t>
      </w:r>
      <w:r w:rsidR="006D1E6A" w:rsidRPr="005E6B00">
        <w:rPr>
          <w:rFonts w:ascii="Times New Roman" w:eastAsia="Times New Roman" w:hAnsi="Times New Roman"/>
          <w:color w:val="000000" w:themeColor="text1"/>
          <w:sz w:val="28"/>
          <w:szCs w:val="28"/>
        </w:rPr>
        <w:t>;</w:t>
      </w:r>
    </w:p>
    <w:p w14:paraId="67569F1D" w14:textId="2B820C0C" w:rsidR="00043030" w:rsidRPr="005E6B00" w:rsidRDefault="00043030"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t xml:space="preserve">d) Lối thoát nạn bảo đảm theo quy định </w:t>
      </w:r>
      <w:r w:rsidRPr="005E6B00">
        <w:rPr>
          <w:rFonts w:ascii="Times New Roman" w:eastAsia="Times New Roman" w:hAnsi="Times New Roman"/>
          <w:color w:val="000000" w:themeColor="text1"/>
          <w:sz w:val="28"/>
          <w:szCs w:val="28"/>
        </w:rPr>
        <w:t>của</w:t>
      </w:r>
      <w:r w:rsidRPr="005E6B00">
        <w:rPr>
          <w:rFonts w:ascii="Times New Roman" w:eastAsia="Times New Roman" w:hAnsi="Times New Roman"/>
          <w:color w:val="000000" w:themeColor="text1"/>
          <w:sz w:val="28"/>
          <w:szCs w:val="28"/>
          <w:lang w:val="vi-VN"/>
        </w:rPr>
        <w:t xml:space="preserve"> </w:t>
      </w:r>
      <w:r w:rsidR="009B6148" w:rsidRPr="005E6B00">
        <w:rPr>
          <w:rFonts w:ascii="Times New Roman" w:eastAsia="Times New Roman" w:hAnsi="Times New Roman"/>
          <w:color w:val="000000" w:themeColor="text1"/>
          <w:sz w:val="28"/>
          <w:szCs w:val="28"/>
        </w:rPr>
        <w:t>QCVN 06:</w:t>
      </w:r>
      <w:r w:rsidR="002801A6" w:rsidRPr="005E6B00">
        <w:rPr>
          <w:rFonts w:ascii="Times New Roman" w:eastAsia="Times New Roman" w:hAnsi="Times New Roman"/>
          <w:color w:val="000000" w:themeColor="text1"/>
          <w:sz w:val="28"/>
          <w:szCs w:val="28"/>
        </w:rPr>
        <w:t>2020</w:t>
      </w:r>
      <w:r w:rsidR="009B6148" w:rsidRPr="005E6B00">
        <w:rPr>
          <w:rFonts w:ascii="Times New Roman" w:eastAsia="Times New Roman" w:hAnsi="Times New Roman"/>
          <w:color w:val="000000" w:themeColor="text1"/>
          <w:sz w:val="28"/>
          <w:szCs w:val="28"/>
        </w:rPr>
        <w:t>/BXD</w:t>
      </w:r>
      <w:r w:rsidR="006D1E6A" w:rsidRPr="005E6B00">
        <w:rPr>
          <w:rFonts w:ascii="Times New Roman" w:eastAsia="Times New Roman" w:hAnsi="Times New Roman"/>
          <w:color w:val="000000" w:themeColor="text1"/>
          <w:sz w:val="28"/>
          <w:szCs w:val="28"/>
        </w:rPr>
        <w:t>;</w:t>
      </w:r>
    </w:p>
    <w:p w14:paraId="0123094F" w14:textId="37B541BB" w:rsidR="00C05050" w:rsidRPr="005E6B00" w:rsidRDefault="000A6F22"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đ</w:t>
      </w:r>
      <w:r w:rsidR="002A0E77" w:rsidRPr="005E6B00">
        <w:rPr>
          <w:rFonts w:ascii="Times New Roman" w:eastAsia="Times New Roman" w:hAnsi="Times New Roman"/>
          <w:color w:val="000000" w:themeColor="text1"/>
          <w:sz w:val="28"/>
          <w:szCs w:val="28"/>
        </w:rPr>
        <w:t>)</w:t>
      </w:r>
      <w:r w:rsidR="00397509" w:rsidRPr="005E6B00">
        <w:rPr>
          <w:rFonts w:ascii="Times New Roman" w:eastAsia="Times New Roman" w:hAnsi="Times New Roman"/>
          <w:color w:val="000000" w:themeColor="text1"/>
          <w:sz w:val="28"/>
          <w:szCs w:val="28"/>
        </w:rPr>
        <w:t xml:space="preserve"> </w:t>
      </w:r>
      <w:r w:rsidR="00043030" w:rsidRPr="005E6B00">
        <w:rPr>
          <w:rFonts w:ascii="Times New Roman" w:eastAsia="Times New Roman" w:hAnsi="Times New Roman"/>
          <w:color w:val="000000" w:themeColor="text1"/>
          <w:sz w:val="28"/>
          <w:szCs w:val="28"/>
        </w:rPr>
        <w:t>Số người lớn nhất trong một gian phòng, một tầng hoặc của ngôi nhà của c</w:t>
      </w:r>
      <w:r w:rsidR="00043030" w:rsidRPr="005E6B00">
        <w:rPr>
          <w:rFonts w:ascii="Times New Roman" w:eastAsia="Times New Roman" w:hAnsi="Times New Roman"/>
          <w:color w:val="000000" w:themeColor="text1"/>
          <w:sz w:val="28"/>
          <w:szCs w:val="28"/>
          <w:lang w:val="vi-VN"/>
        </w:rPr>
        <w:t xml:space="preserve">ơ sở kinh doanh </w:t>
      </w:r>
      <w:r w:rsidR="00043030" w:rsidRPr="005E6B00">
        <w:rPr>
          <w:rFonts w:ascii="Times New Roman" w:eastAsia="Times New Roman" w:hAnsi="Times New Roman"/>
          <w:color w:val="000000" w:themeColor="text1"/>
          <w:sz w:val="28"/>
          <w:szCs w:val="28"/>
        </w:rPr>
        <w:t>dịch vụ karaoke, dịch vụ vũ trường được tính toán với hệ số sàn là 1 m</w:t>
      </w:r>
      <w:r w:rsidR="00043030" w:rsidRPr="005E6B00">
        <w:rPr>
          <w:rFonts w:ascii="Times New Roman" w:eastAsia="Times New Roman" w:hAnsi="Times New Roman"/>
          <w:color w:val="000000" w:themeColor="text1"/>
          <w:sz w:val="28"/>
          <w:szCs w:val="28"/>
          <w:vertAlign w:val="superscript"/>
        </w:rPr>
        <w:t>2</w:t>
      </w:r>
      <w:r w:rsidR="00043030" w:rsidRPr="005E6B00">
        <w:rPr>
          <w:rFonts w:ascii="Times New Roman" w:eastAsia="Times New Roman" w:hAnsi="Times New Roman"/>
          <w:color w:val="000000" w:themeColor="text1"/>
          <w:sz w:val="28"/>
          <w:szCs w:val="28"/>
        </w:rPr>
        <w:t>/người</w:t>
      </w:r>
      <w:r w:rsidR="006D1E6A" w:rsidRPr="005E6B00">
        <w:rPr>
          <w:rFonts w:ascii="Times New Roman" w:eastAsia="Times New Roman" w:hAnsi="Times New Roman"/>
          <w:color w:val="000000" w:themeColor="text1"/>
          <w:sz w:val="28"/>
          <w:szCs w:val="28"/>
        </w:rPr>
        <w:t>;</w:t>
      </w:r>
    </w:p>
    <w:p w14:paraId="3828D326" w14:textId="4685C587" w:rsidR="00D85EEC" w:rsidRPr="005E6B00" w:rsidRDefault="000A6F22"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e</w:t>
      </w:r>
      <w:r w:rsidR="00C05050" w:rsidRPr="005E6B00">
        <w:rPr>
          <w:rFonts w:ascii="Times New Roman" w:eastAsia="Times New Roman" w:hAnsi="Times New Roman"/>
          <w:color w:val="000000" w:themeColor="text1"/>
          <w:sz w:val="28"/>
          <w:szCs w:val="28"/>
        </w:rPr>
        <w:t>) </w:t>
      </w:r>
      <w:r w:rsidR="009D52BE" w:rsidRPr="005E6B00">
        <w:rPr>
          <w:rFonts w:ascii="Times New Roman" w:eastAsia="Times New Roman" w:hAnsi="Times New Roman"/>
          <w:color w:val="000000" w:themeColor="text1"/>
          <w:sz w:val="28"/>
          <w:szCs w:val="28"/>
        </w:rPr>
        <w:t>T</w:t>
      </w:r>
      <w:r w:rsidR="00C05050" w:rsidRPr="005E6B00">
        <w:rPr>
          <w:rFonts w:ascii="Times New Roman" w:eastAsia="Times New Roman" w:hAnsi="Times New Roman"/>
          <w:color w:val="000000" w:themeColor="text1"/>
          <w:sz w:val="28"/>
          <w:szCs w:val="28"/>
          <w:lang w:val="vi-VN"/>
        </w:rPr>
        <w:t>hiết kế, lắp đặt biển quảng cáo của công trình</w:t>
      </w:r>
      <w:r w:rsidR="009D52BE" w:rsidRPr="005E6B00">
        <w:rPr>
          <w:rFonts w:ascii="Times New Roman" w:eastAsia="Times New Roman" w:hAnsi="Times New Roman"/>
          <w:color w:val="000000" w:themeColor="text1"/>
          <w:sz w:val="28"/>
          <w:szCs w:val="28"/>
        </w:rPr>
        <w:t xml:space="preserve"> phải</w:t>
      </w:r>
      <w:r w:rsidR="00C05050" w:rsidRPr="005E6B00">
        <w:rPr>
          <w:rFonts w:ascii="Times New Roman" w:eastAsia="Times New Roman" w:hAnsi="Times New Roman"/>
          <w:color w:val="000000" w:themeColor="text1"/>
          <w:sz w:val="28"/>
          <w:szCs w:val="28"/>
          <w:lang w:val="vi-VN"/>
        </w:rPr>
        <w:t xml:space="preserve"> bảo đảm các yêu cầu về kỹ thuật, kết cấu, vật liệu, chiếu sáng được quy định </w:t>
      </w:r>
      <w:r w:rsidR="00C05050" w:rsidRPr="005E6B00">
        <w:rPr>
          <w:rFonts w:ascii="Times New Roman" w:eastAsia="Times New Roman" w:hAnsi="Times New Roman"/>
          <w:color w:val="000000" w:themeColor="text1"/>
          <w:sz w:val="28"/>
          <w:szCs w:val="28"/>
        </w:rPr>
        <w:t xml:space="preserve">của </w:t>
      </w:r>
      <w:r w:rsidR="00A24F71" w:rsidRPr="005E6B00">
        <w:rPr>
          <w:rFonts w:ascii="Times New Roman" w:eastAsia="Times New Roman" w:hAnsi="Times New Roman"/>
          <w:color w:val="000000" w:themeColor="text1"/>
          <w:sz w:val="28"/>
          <w:szCs w:val="28"/>
          <w:lang w:val="vi-VN"/>
        </w:rPr>
        <w:t>QCVN 17:</w:t>
      </w:r>
      <w:r w:rsidR="00A22AE7" w:rsidRPr="005E6B00">
        <w:rPr>
          <w:rFonts w:ascii="Times New Roman" w:eastAsia="Times New Roman" w:hAnsi="Times New Roman"/>
          <w:color w:val="000000" w:themeColor="text1"/>
          <w:sz w:val="28"/>
          <w:szCs w:val="28"/>
        </w:rPr>
        <w:t>2018</w:t>
      </w:r>
      <w:r w:rsidR="00A24F71" w:rsidRPr="005E6B00">
        <w:rPr>
          <w:rFonts w:ascii="Times New Roman" w:eastAsia="Times New Roman" w:hAnsi="Times New Roman"/>
          <w:color w:val="000000" w:themeColor="text1"/>
          <w:sz w:val="28"/>
          <w:szCs w:val="28"/>
          <w:lang w:val="vi-VN"/>
        </w:rPr>
        <w:t xml:space="preserve">/BXD </w:t>
      </w:r>
      <w:r w:rsidR="00A24F71" w:rsidRPr="005E6B00">
        <w:rPr>
          <w:rFonts w:ascii="Times New Roman" w:eastAsia="Times New Roman" w:hAnsi="Times New Roman"/>
          <w:color w:val="000000" w:themeColor="text1"/>
          <w:sz w:val="28"/>
          <w:szCs w:val="28"/>
        </w:rPr>
        <w:t>“</w:t>
      </w:r>
      <w:r w:rsidR="00A24F71" w:rsidRPr="005E6B00">
        <w:rPr>
          <w:rFonts w:ascii="Times New Roman" w:eastAsia="Times New Roman" w:hAnsi="Times New Roman"/>
          <w:color w:val="000000" w:themeColor="text1"/>
          <w:sz w:val="28"/>
          <w:szCs w:val="28"/>
          <w:lang w:val="vi-VN"/>
        </w:rPr>
        <w:t>Quy chuẩn về xây dựng và lắp đặt phương tiện quảng c</w:t>
      </w:r>
      <w:r w:rsidR="00A24F71" w:rsidRPr="005E6B00">
        <w:rPr>
          <w:rFonts w:ascii="Times New Roman" w:eastAsia="Times New Roman" w:hAnsi="Times New Roman"/>
          <w:color w:val="000000" w:themeColor="text1"/>
          <w:sz w:val="28"/>
          <w:szCs w:val="28"/>
        </w:rPr>
        <w:t>á</w:t>
      </w:r>
      <w:r w:rsidR="00A24F71" w:rsidRPr="005E6B00">
        <w:rPr>
          <w:rFonts w:ascii="Times New Roman" w:eastAsia="Times New Roman" w:hAnsi="Times New Roman"/>
          <w:color w:val="000000" w:themeColor="text1"/>
          <w:sz w:val="28"/>
          <w:szCs w:val="28"/>
          <w:lang w:val="vi-VN"/>
        </w:rPr>
        <w:t>o ngoài </w:t>
      </w:r>
      <w:r w:rsidR="00A24F71" w:rsidRPr="005E6B00">
        <w:rPr>
          <w:rFonts w:ascii="Times New Roman" w:eastAsia="Times New Roman" w:hAnsi="Times New Roman"/>
          <w:color w:val="000000" w:themeColor="text1"/>
          <w:sz w:val="28"/>
          <w:szCs w:val="28"/>
        </w:rPr>
        <w:t>trời”</w:t>
      </w:r>
      <w:r w:rsidR="00C42361" w:rsidRPr="005E6B00">
        <w:rPr>
          <w:rFonts w:ascii="Times New Roman" w:eastAsia="Times New Roman" w:hAnsi="Times New Roman"/>
          <w:color w:val="000000" w:themeColor="text1"/>
          <w:sz w:val="28"/>
          <w:szCs w:val="28"/>
        </w:rPr>
        <w:t xml:space="preserve"> (</w:t>
      </w:r>
      <w:r w:rsidR="00C302DD" w:rsidRPr="005E6B00">
        <w:rPr>
          <w:rFonts w:ascii="Times New Roman" w:eastAsia="Times New Roman" w:hAnsi="Times New Roman"/>
          <w:color w:val="000000" w:themeColor="text1"/>
          <w:sz w:val="28"/>
          <w:szCs w:val="28"/>
        </w:rPr>
        <w:t xml:space="preserve">sau đây </w:t>
      </w:r>
      <w:r w:rsidR="005607AA" w:rsidRPr="005E6B00">
        <w:rPr>
          <w:rFonts w:ascii="Times New Roman" w:eastAsia="Times New Roman" w:hAnsi="Times New Roman"/>
          <w:color w:val="000000" w:themeColor="text1"/>
          <w:sz w:val="28"/>
          <w:szCs w:val="28"/>
        </w:rPr>
        <w:t>viết gọn</w:t>
      </w:r>
      <w:r w:rsidR="00C42361" w:rsidRPr="005E6B00">
        <w:rPr>
          <w:rFonts w:ascii="Times New Roman" w:eastAsia="Times New Roman" w:hAnsi="Times New Roman"/>
          <w:color w:val="000000" w:themeColor="text1"/>
          <w:sz w:val="28"/>
          <w:szCs w:val="28"/>
        </w:rPr>
        <w:t xml:space="preserve"> là </w:t>
      </w:r>
      <w:r w:rsidR="005607AA" w:rsidRPr="005E6B00">
        <w:rPr>
          <w:rFonts w:ascii="Times New Roman" w:eastAsia="Times New Roman" w:hAnsi="Times New Roman"/>
          <w:color w:val="000000" w:themeColor="text1"/>
          <w:sz w:val="28"/>
          <w:szCs w:val="28"/>
          <w:lang w:val="vi-VN"/>
        </w:rPr>
        <w:t>QCVN 17:</w:t>
      </w:r>
      <w:r w:rsidR="005607AA" w:rsidRPr="005E6B00">
        <w:rPr>
          <w:rFonts w:ascii="Times New Roman" w:eastAsia="Times New Roman" w:hAnsi="Times New Roman"/>
          <w:color w:val="000000" w:themeColor="text1"/>
          <w:sz w:val="28"/>
          <w:szCs w:val="28"/>
        </w:rPr>
        <w:t>2018</w:t>
      </w:r>
      <w:r w:rsidR="005607AA" w:rsidRPr="005E6B00">
        <w:rPr>
          <w:rFonts w:ascii="Times New Roman" w:eastAsia="Times New Roman" w:hAnsi="Times New Roman"/>
          <w:color w:val="000000" w:themeColor="text1"/>
          <w:sz w:val="28"/>
          <w:szCs w:val="28"/>
          <w:lang w:val="vi-VN"/>
        </w:rPr>
        <w:t>/BXD</w:t>
      </w:r>
      <w:r w:rsidR="00C42361" w:rsidRPr="005E6B00">
        <w:rPr>
          <w:rFonts w:ascii="Times New Roman" w:eastAsia="Times New Roman" w:hAnsi="Times New Roman"/>
          <w:color w:val="000000" w:themeColor="text1"/>
          <w:sz w:val="28"/>
          <w:szCs w:val="28"/>
        </w:rPr>
        <w:t>)</w:t>
      </w:r>
      <w:r w:rsidR="00D85EEC" w:rsidRPr="005E6B00">
        <w:rPr>
          <w:rFonts w:ascii="Times New Roman" w:eastAsia="Times New Roman" w:hAnsi="Times New Roman"/>
          <w:color w:val="000000" w:themeColor="text1"/>
          <w:sz w:val="28"/>
          <w:szCs w:val="28"/>
        </w:rPr>
        <w:t>, cụ thể như sau:</w:t>
      </w:r>
    </w:p>
    <w:p w14:paraId="11391C2B" w14:textId="43CCD132" w:rsidR="00C05050" w:rsidRPr="005E6B00" w:rsidRDefault="00C05050"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t>Vị</w:t>
      </w:r>
      <w:r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tr</w:t>
      </w:r>
      <w:r w:rsidRPr="005E6B00">
        <w:rPr>
          <w:rFonts w:ascii="Times New Roman" w:eastAsia="Times New Roman" w:hAnsi="Times New Roman"/>
          <w:color w:val="000000" w:themeColor="text1"/>
          <w:sz w:val="28"/>
          <w:szCs w:val="28"/>
        </w:rPr>
        <w:t>í </w:t>
      </w:r>
      <w:r w:rsidRPr="005E6B00">
        <w:rPr>
          <w:rFonts w:ascii="Times New Roman" w:eastAsia="Times New Roman" w:hAnsi="Times New Roman"/>
          <w:color w:val="000000" w:themeColor="text1"/>
          <w:sz w:val="28"/>
          <w:szCs w:val="28"/>
          <w:lang w:val="vi-VN"/>
        </w:rPr>
        <w:t>lắp đặt </w:t>
      </w:r>
      <w:r w:rsidRPr="005E6B00">
        <w:rPr>
          <w:rFonts w:ascii="Times New Roman" w:eastAsia="Times New Roman" w:hAnsi="Times New Roman"/>
          <w:color w:val="000000" w:themeColor="text1"/>
          <w:sz w:val="28"/>
          <w:szCs w:val="28"/>
        </w:rPr>
        <w:t>biển </w:t>
      </w:r>
      <w:r w:rsidRPr="005E6B00">
        <w:rPr>
          <w:rFonts w:ascii="Times New Roman" w:eastAsia="Times New Roman" w:hAnsi="Times New Roman"/>
          <w:color w:val="000000" w:themeColor="text1"/>
          <w:sz w:val="28"/>
          <w:szCs w:val="28"/>
          <w:lang w:val="vi-VN"/>
        </w:rPr>
        <w:t>quảng cáo không che k</w:t>
      </w:r>
      <w:r w:rsidRPr="005E6B00">
        <w:rPr>
          <w:rFonts w:ascii="Times New Roman" w:eastAsia="Times New Roman" w:hAnsi="Times New Roman"/>
          <w:color w:val="000000" w:themeColor="text1"/>
          <w:sz w:val="28"/>
          <w:szCs w:val="28"/>
        </w:rPr>
        <w:t>í</w:t>
      </w:r>
      <w:r w:rsidRPr="005E6B00">
        <w:rPr>
          <w:rFonts w:ascii="Times New Roman" w:eastAsia="Times New Roman" w:hAnsi="Times New Roman"/>
          <w:color w:val="000000" w:themeColor="text1"/>
          <w:sz w:val="28"/>
          <w:szCs w:val="28"/>
          <w:lang w:val="vi-VN"/>
        </w:rPr>
        <w:t xml:space="preserve">n </w:t>
      </w:r>
      <w:r w:rsidRPr="005E6B00">
        <w:rPr>
          <w:rFonts w:ascii="Times New Roman" w:eastAsia="Times New Roman" w:hAnsi="Times New Roman"/>
          <w:color w:val="000000" w:themeColor="text1"/>
          <w:sz w:val="28"/>
          <w:szCs w:val="28"/>
        </w:rPr>
        <w:t>toàn bộ</w:t>
      </w:r>
      <w:r w:rsidRPr="005E6B00">
        <w:rPr>
          <w:rFonts w:ascii="Times New Roman" w:eastAsia="Times New Roman" w:hAnsi="Times New Roman"/>
          <w:color w:val="000000" w:themeColor="text1"/>
          <w:sz w:val="28"/>
          <w:szCs w:val="28"/>
          <w:lang w:val="vi-VN"/>
        </w:rPr>
        <w:t xml:space="preserve"> nhà, công trình, che lấp các lối thoát nạn, ban công</w:t>
      </w:r>
      <w:r w:rsidR="00DA388F" w:rsidRPr="005E6B00">
        <w:rPr>
          <w:rFonts w:ascii="Times New Roman" w:eastAsia="Times New Roman" w:hAnsi="Times New Roman"/>
          <w:color w:val="000000" w:themeColor="text1"/>
          <w:sz w:val="28"/>
          <w:szCs w:val="28"/>
        </w:rPr>
        <w:t>;</w:t>
      </w:r>
    </w:p>
    <w:p w14:paraId="51DFE181" w14:textId="59AC115E" w:rsidR="00671322" w:rsidRPr="005E6B00" w:rsidRDefault="00D85EEC"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Vật liệu sử dụng cho kết cấu biển quảng cáo phải là vật liệu không cháy, phù hợp với các quy định trong </w:t>
      </w:r>
      <w:r w:rsidR="00A24F71" w:rsidRPr="005E6B00">
        <w:rPr>
          <w:rFonts w:ascii="Times New Roman" w:eastAsia="Times New Roman" w:hAnsi="Times New Roman"/>
          <w:color w:val="000000" w:themeColor="text1"/>
          <w:sz w:val="28"/>
          <w:szCs w:val="28"/>
        </w:rPr>
        <w:t>QCVN 06:</w:t>
      </w:r>
      <w:r w:rsidR="00652D4E" w:rsidRPr="005E6B00">
        <w:rPr>
          <w:rFonts w:ascii="Times New Roman" w:eastAsia="Times New Roman" w:hAnsi="Times New Roman"/>
          <w:color w:val="000000" w:themeColor="text1"/>
          <w:sz w:val="28"/>
          <w:szCs w:val="28"/>
        </w:rPr>
        <w:t>2020</w:t>
      </w:r>
      <w:r w:rsidR="00A24F71" w:rsidRPr="005E6B00">
        <w:rPr>
          <w:rFonts w:ascii="Times New Roman" w:eastAsia="Times New Roman" w:hAnsi="Times New Roman"/>
          <w:color w:val="000000" w:themeColor="text1"/>
          <w:sz w:val="28"/>
          <w:szCs w:val="28"/>
        </w:rPr>
        <w:t>/BXD</w:t>
      </w:r>
      <w:r w:rsidRPr="005E6B00">
        <w:rPr>
          <w:rFonts w:ascii="Times New Roman" w:eastAsia="Times New Roman" w:hAnsi="Times New Roman"/>
          <w:color w:val="000000" w:themeColor="text1"/>
          <w:sz w:val="28"/>
          <w:szCs w:val="28"/>
        </w:rPr>
        <w:t xml:space="preserve"> và</w:t>
      </w:r>
      <w:r w:rsidR="002325D2" w:rsidRPr="005E6B00">
        <w:rPr>
          <w:rFonts w:ascii="Times New Roman" w:eastAsia="Times New Roman" w:hAnsi="Times New Roman"/>
          <w:color w:val="000000" w:themeColor="text1"/>
          <w:sz w:val="28"/>
          <w:szCs w:val="28"/>
        </w:rPr>
        <w:t xml:space="preserve"> </w:t>
      </w:r>
      <w:r w:rsidR="00A24F71" w:rsidRPr="005E6B00">
        <w:rPr>
          <w:rFonts w:ascii="Times New Roman" w:eastAsia="Times New Roman" w:hAnsi="Times New Roman"/>
          <w:color w:val="000000" w:themeColor="text1"/>
          <w:sz w:val="28"/>
          <w:szCs w:val="28"/>
          <w:lang w:val="vi-VN"/>
        </w:rPr>
        <w:t>QCVN 17:</w:t>
      </w:r>
      <w:r w:rsidR="007E4032" w:rsidRPr="005E6B00">
        <w:rPr>
          <w:rFonts w:ascii="Times New Roman" w:eastAsia="Times New Roman" w:hAnsi="Times New Roman"/>
          <w:color w:val="000000" w:themeColor="text1"/>
          <w:sz w:val="28"/>
          <w:szCs w:val="28"/>
        </w:rPr>
        <w:t>2018</w:t>
      </w:r>
      <w:r w:rsidR="00A24F71" w:rsidRPr="005E6B00">
        <w:rPr>
          <w:rFonts w:ascii="Times New Roman" w:eastAsia="Times New Roman" w:hAnsi="Times New Roman"/>
          <w:color w:val="000000" w:themeColor="text1"/>
          <w:sz w:val="28"/>
          <w:szCs w:val="28"/>
          <w:lang w:val="vi-VN"/>
        </w:rPr>
        <w:t>/BXD</w:t>
      </w:r>
      <w:r w:rsidR="00DA388F" w:rsidRPr="005E6B00">
        <w:rPr>
          <w:rFonts w:ascii="Times New Roman" w:eastAsia="Times New Roman" w:hAnsi="Times New Roman"/>
          <w:color w:val="000000" w:themeColor="text1"/>
          <w:sz w:val="28"/>
          <w:szCs w:val="28"/>
        </w:rPr>
        <w:t>;</w:t>
      </w:r>
    </w:p>
    <w:p w14:paraId="5F6FD670" w14:textId="1501B1BB" w:rsidR="00EA73C4" w:rsidRPr="005E6B00" w:rsidRDefault="00506773"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hAnsi="Times New Roman"/>
          <w:color w:val="000000" w:themeColor="text1"/>
          <w:sz w:val="28"/>
          <w:szCs w:val="28"/>
          <w:lang w:val="pl-PL"/>
        </w:rPr>
        <w:t>Biển</w:t>
      </w:r>
      <w:r w:rsidR="00EA73C4" w:rsidRPr="005E6B00">
        <w:rPr>
          <w:rFonts w:ascii="Times New Roman" w:hAnsi="Times New Roman"/>
          <w:color w:val="000000" w:themeColor="text1"/>
          <w:sz w:val="28"/>
          <w:szCs w:val="28"/>
          <w:lang w:val="pl-PL"/>
        </w:rPr>
        <w:t xml:space="preserve"> quảng cáo ngang </w:t>
      </w:r>
      <w:r w:rsidR="00EA73C4" w:rsidRPr="005E6B00">
        <w:rPr>
          <w:rFonts w:ascii="Times New Roman" w:hAnsi="Times New Roman"/>
          <w:color w:val="000000" w:themeColor="text1"/>
          <w:sz w:val="28"/>
          <w:szCs w:val="28"/>
          <w:lang w:val="vi-VN"/>
        </w:rPr>
        <w:t>đặt</w:t>
      </w:r>
      <w:r w:rsidR="00EA73C4" w:rsidRPr="005E6B00">
        <w:rPr>
          <w:rFonts w:ascii="Times New Roman" w:hAnsi="Times New Roman"/>
          <w:color w:val="000000" w:themeColor="text1"/>
          <w:sz w:val="28"/>
          <w:szCs w:val="28"/>
          <w:lang w:val="pl-PL"/>
        </w:rPr>
        <w:t xml:space="preserve"> tại </w:t>
      </w:r>
      <w:r w:rsidR="00EA73C4" w:rsidRPr="005E6B00">
        <w:rPr>
          <w:rFonts w:ascii="Times New Roman" w:hAnsi="Times New Roman"/>
          <w:color w:val="000000" w:themeColor="text1"/>
          <w:sz w:val="28"/>
          <w:szCs w:val="28"/>
          <w:lang w:val="vi-VN"/>
        </w:rPr>
        <w:t>mặt</w:t>
      </w:r>
      <w:r w:rsidR="00EA73C4" w:rsidRPr="005E6B00">
        <w:rPr>
          <w:rFonts w:ascii="Times New Roman" w:hAnsi="Times New Roman"/>
          <w:color w:val="000000" w:themeColor="text1"/>
          <w:sz w:val="28"/>
          <w:szCs w:val="28"/>
          <w:lang w:val="pl-PL"/>
        </w:rPr>
        <w:t xml:space="preserve"> tiền </w:t>
      </w:r>
      <w:r w:rsidR="00EA73C4" w:rsidRPr="005E6B00">
        <w:rPr>
          <w:rFonts w:ascii="Times New Roman" w:hAnsi="Times New Roman"/>
          <w:color w:val="000000" w:themeColor="text1"/>
          <w:sz w:val="28"/>
          <w:szCs w:val="28"/>
          <w:lang w:val="vi-VN"/>
        </w:rPr>
        <w:t>công</w:t>
      </w:r>
      <w:r w:rsidR="00EA73C4" w:rsidRPr="005E6B00">
        <w:rPr>
          <w:rFonts w:ascii="Times New Roman" w:hAnsi="Times New Roman"/>
          <w:color w:val="000000" w:themeColor="text1"/>
          <w:sz w:val="28"/>
          <w:szCs w:val="28"/>
          <w:lang w:val="pl-PL"/>
        </w:rPr>
        <w:t xml:space="preserve"> trình</w:t>
      </w:r>
      <w:r w:rsidR="00EA73C4" w:rsidRPr="005E6B00">
        <w:rPr>
          <w:rFonts w:ascii="Times New Roman" w:hAnsi="Times New Roman"/>
          <w:color w:val="000000" w:themeColor="text1"/>
          <w:sz w:val="28"/>
          <w:szCs w:val="28"/>
          <w:lang w:val="vi-VN"/>
        </w:rPr>
        <w:t xml:space="preserve"> </w:t>
      </w:r>
      <w:r w:rsidR="00EA73C4" w:rsidRPr="005E6B00">
        <w:rPr>
          <w:rFonts w:ascii="Times New Roman" w:hAnsi="Times New Roman"/>
          <w:color w:val="000000" w:themeColor="text1"/>
          <w:sz w:val="28"/>
          <w:szCs w:val="28"/>
          <w:lang w:val="pl-PL"/>
        </w:rPr>
        <w:t xml:space="preserve">phải đảm bảm mỗi tầng chỉ </w:t>
      </w:r>
      <w:r w:rsidR="00EA73C4" w:rsidRPr="005E6B00">
        <w:rPr>
          <w:rFonts w:ascii="Times New Roman" w:hAnsi="Times New Roman"/>
          <w:color w:val="000000" w:themeColor="text1"/>
          <w:sz w:val="28"/>
          <w:szCs w:val="28"/>
          <w:lang w:val="vi-VN"/>
        </w:rPr>
        <w:t>được</w:t>
      </w:r>
      <w:r w:rsidR="00EA73C4" w:rsidRPr="005E6B00">
        <w:rPr>
          <w:rFonts w:ascii="Times New Roman" w:hAnsi="Times New Roman"/>
          <w:color w:val="000000" w:themeColor="text1"/>
          <w:sz w:val="28"/>
          <w:szCs w:val="28"/>
          <w:lang w:val="pl-PL"/>
        </w:rPr>
        <w:t xml:space="preserve"> </w:t>
      </w:r>
      <w:r w:rsidR="00EA73C4" w:rsidRPr="005E6B00">
        <w:rPr>
          <w:rFonts w:ascii="Times New Roman" w:hAnsi="Times New Roman"/>
          <w:color w:val="000000" w:themeColor="text1"/>
          <w:sz w:val="28"/>
          <w:szCs w:val="28"/>
          <w:lang w:val="vi-VN"/>
        </w:rPr>
        <w:t>đặt</w:t>
      </w:r>
      <w:r w:rsidR="00EA73C4" w:rsidRPr="005E6B00">
        <w:rPr>
          <w:rFonts w:ascii="Times New Roman" w:hAnsi="Times New Roman"/>
          <w:color w:val="000000" w:themeColor="text1"/>
          <w:sz w:val="28"/>
          <w:szCs w:val="28"/>
          <w:lang w:val="pl-PL"/>
        </w:rPr>
        <w:t xml:space="preserve"> </w:t>
      </w:r>
      <w:r w:rsidR="00EA73C4" w:rsidRPr="005E6B00">
        <w:rPr>
          <w:rFonts w:ascii="Times New Roman" w:hAnsi="Times New Roman"/>
          <w:color w:val="000000" w:themeColor="text1"/>
          <w:sz w:val="28"/>
          <w:szCs w:val="28"/>
          <w:lang w:val="vi-VN"/>
        </w:rPr>
        <w:t>một</w:t>
      </w:r>
      <w:r w:rsidR="00EA73C4" w:rsidRPr="005E6B00">
        <w:rPr>
          <w:rFonts w:ascii="Times New Roman" w:hAnsi="Times New Roman"/>
          <w:color w:val="000000" w:themeColor="text1"/>
          <w:sz w:val="28"/>
          <w:szCs w:val="28"/>
          <w:lang w:val="pl-PL"/>
        </w:rPr>
        <w:t xml:space="preserve"> </w:t>
      </w:r>
      <w:r w:rsidRPr="005E6B00">
        <w:rPr>
          <w:rFonts w:ascii="Times New Roman" w:hAnsi="Times New Roman"/>
          <w:color w:val="000000" w:themeColor="text1"/>
          <w:sz w:val="28"/>
          <w:szCs w:val="28"/>
          <w:lang w:val="pl-PL"/>
        </w:rPr>
        <w:t>biển</w:t>
      </w:r>
      <w:r w:rsidR="00EA73C4" w:rsidRPr="005E6B00">
        <w:rPr>
          <w:rFonts w:ascii="Times New Roman" w:hAnsi="Times New Roman"/>
          <w:color w:val="000000" w:themeColor="text1"/>
          <w:sz w:val="28"/>
          <w:szCs w:val="28"/>
          <w:lang w:val="pl-PL"/>
        </w:rPr>
        <w:t xml:space="preserve">, chiều cao tối đa 2 m, chiều ngang </w:t>
      </w:r>
      <w:r w:rsidR="00EA73C4" w:rsidRPr="005E6B00">
        <w:rPr>
          <w:rFonts w:ascii="Times New Roman" w:hAnsi="Times New Roman"/>
          <w:color w:val="000000" w:themeColor="text1"/>
          <w:sz w:val="28"/>
          <w:szCs w:val="28"/>
          <w:lang w:val="vi-VN"/>
        </w:rPr>
        <w:t>không</w:t>
      </w:r>
      <w:r w:rsidR="00EA73C4" w:rsidRPr="005E6B00">
        <w:rPr>
          <w:rFonts w:ascii="Times New Roman" w:hAnsi="Times New Roman"/>
          <w:color w:val="000000" w:themeColor="text1"/>
          <w:sz w:val="28"/>
          <w:szCs w:val="28"/>
          <w:lang w:val="pl-PL"/>
        </w:rPr>
        <w:t xml:space="preserve"> đ</w:t>
      </w:r>
      <w:r w:rsidR="00EA73C4" w:rsidRPr="005E6B00">
        <w:rPr>
          <w:rFonts w:ascii="Times New Roman" w:hAnsi="Times New Roman"/>
          <w:color w:val="000000" w:themeColor="text1"/>
          <w:sz w:val="28"/>
          <w:szCs w:val="28"/>
          <w:lang w:val="vi-VN"/>
        </w:rPr>
        <w:t>ư</w:t>
      </w:r>
      <w:r w:rsidR="00EA73C4" w:rsidRPr="005E6B00">
        <w:rPr>
          <w:rFonts w:ascii="Times New Roman" w:hAnsi="Times New Roman"/>
          <w:color w:val="000000" w:themeColor="text1"/>
          <w:sz w:val="28"/>
          <w:szCs w:val="28"/>
          <w:lang w:val="pl-PL"/>
        </w:rPr>
        <w:t>ợc v</w:t>
      </w:r>
      <w:r w:rsidR="00EA73C4" w:rsidRPr="005E6B00">
        <w:rPr>
          <w:rFonts w:ascii="Times New Roman" w:hAnsi="Times New Roman"/>
          <w:color w:val="000000" w:themeColor="text1"/>
          <w:sz w:val="28"/>
          <w:szCs w:val="28"/>
          <w:lang w:val="vi-VN"/>
        </w:rPr>
        <w:t>ư</w:t>
      </w:r>
      <w:r w:rsidR="00EA73C4" w:rsidRPr="005E6B00">
        <w:rPr>
          <w:rFonts w:ascii="Times New Roman" w:hAnsi="Times New Roman"/>
          <w:color w:val="000000" w:themeColor="text1"/>
          <w:sz w:val="28"/>
          <w:szCs w:val="28"/>
          <w:lang w:val="pl-PL"/>
        </w:rPr>
        <w:t>ợt quá giới hạn chiều ngang m</w:t>
      </w:r>
      <w:r w:rsidR="00EA73C4" w:rsidRPr="005E6B00">
        <w:rPr>
          <w:rFonts w:ascii="Times New Roman" w:hAnsi="Times New Roman"/>
          <w:color w:val="000000" w:themeColor="text1"/>
          <w:sz w:val="28"/>
          <w:szCs w:val="28"/>
          <w:lang w:val="vi-VN"/>
        </w:rPr>
        <w:t>ặ</w:t>
      </w:r>
      <w:r w:rsidR="00EA73C4" w:rsidRPr="005E6B00">
        <w:rPr>
          <w:rFonts w:ascii="Times New Roman" w:hAnsi="Times New Roman"/>
          <w:color w:val="000000" w:themeColor="text1"/>
          <w:sz w:val="28"/>
          <w:szCs w:val="28"/>
          <w:lang w:val="pl-PL"/>
        </w:rPr>
        <w:t>t tiền c</w:t>
      </w:r>
      <w:r w:rsidR="00EA73C4" w:rsidRPr="005E6B00">
        <w:rPr>
          <w:rFonts w:ascii="Times New Roman" w:hAnsi="Times New Roman"/>
          <w:color w:val="000000" w:themeColor="text1"/>
          <w:sz w:val="28"/>
          <w:szCs w:val="28"/>
          <w:lang w:val="vi-VN"/>
        </w:rPr>
        <w:t>ô</w:t>
      </w:r>
      <w:r w:rsidR="00EA73C4" w:rsidRPr="005E6B00">
        <w:rPr>
          <w:rFonts w:ascii="Times New Roman" w:hAnsi="Times New Roman"/>
          <w:color w:val="000000" w:themeColor="text1"/>
          <w:sz w:val="28"/>
          <w:szCs w:val="28"/>
          <w:lang w:val="pl-PL"/>
        </w:rPr>
        <w:t>ng trình; m</w:t>
      </w:r>
      <w:r w:rsidR="00EA73C4" w:rsidRPr="005E6B00">
        <w:rPr>
          <w:rFonts w:ascii="Times New Roman" w:hAnsi="Times New Roman"/>
          <w:color w:val="000000" w:themeColor="text1"/>
          <w:sz w:val="28"/>
          <w:szCs w:val="28"/>
          <w:lang w:val="vi-VN"/>
        </w:rPr>
        <w:t>ặ</w:t>
      </w:r>
      <w:r w:rsidR="00EA73C4" w:rsidRPr="005E6B00">
        <w:rPr>
          <w:rFonts w:ascii="Times New Roman" w:hAnsi="Times New Roman"/>
          <w:color w:val="000000" w:themeColor="text1"/>
          <w:sz w:val="28"/>
          <w:szCs w:val="28"/>
          <w:lang w:val="pl-PL"/>
        </w:rPr>
        <w:t xml:space="preserve">t ngoài </w:t>
      </w:r>
      <w:r w:rsidRPr="005E6B00">
        <w:rPr>
          <w:rFonts w:ascii="Times New Roman" w:hAnsi="Times New Roman"/>
          <w:color w:val="000000" w:themeColor="text1"/>
          <w:sz w:val="28"/>
          <w:szCs w:val="28"/>
          <w:lang w:val="pl-PL"/>
        </w:rPr>
        <w:t>biển</w:t>
      </w:r>
      <w:r w:rsidR="00EA73C4" w:rsidRPr="005E6B00">
        <w:rPr>
          <w:rFonts w:ascii="Times New Roman" w:hAnsi="Times New Roman"/>
          <w:color w:val="000000" w:themeColor="text1"/>
          <w:sz w:val="28"/>
          <w:szCs w:val="28"/>
          <w:lang w:val="pl-PL"/>
        </w:rPr>
        <w:t xml:space="preserve"> quảng cáo nh</w:t>
      </w:r>
      <w:r w:rsidR="00EA73C4" w:rsidRPr="005E6B00">
        <w:rPr>
          <w:rFonts w:ascii="Times New Roman" w:hAnsi="Times New Roman"/>
          <w:color w:val="000000" w:themeColor="text1"/>
          <w:sz w:val="28"/>
          <w:szCs w:val="28"/>
          <w:lang w:val="vi-VN"/>
        </w:rPr>
        <w:t>ô</w:t>
      </w:r>
      <w:r w:rsidR="00EA73C4" w:rsidRPr="005E6B00">
        <w:rPr>
          <w:rFonts w:ascii="Times New Roman" w:hAnsi="Times New Roman"/>
          <w:color w:val="000000" w:themeColor="text1"/>
          <w:sz w:val="28"/>
          <w:szCs w:val="28"/>
          <w:lang w:val="pl-PL"/>
        </w:rPr>
        <w:t xml:space="preserve"> ra khỏi </w:t>
      </w:r>
      <w:r w:rsidR="00EA73C4" w:rsidRPr="005E6B00">
        <w:rPr>
          <w:rFonts w:ascii="Times New Roman" w:hAnsi="Times New Roman"/>
          <w:color w:val="000000" w:themeColor="text1"/>
          <w:sz w:val="28"/>
          <w:szCs w:val="28"/>
          <w:lang w:val="pl-PL"/>
        </w:rPr>
        <w:lastRenderedPageBreak/>
        <w:t>m</w:t>
      </w:r>
      <w:r w:rsidR="00EA73C4" w:rsidRPr="005E6B00">
        <w:rPr>
          <w:rFonts w:ascii="Times New Roman" w:hAnsi="Times New Roman"/>
          <w:color w:val="000000" w:themeColor="text1"/>
          <w:sz w:val="28"/>
          <w:szCs w:val="28"/>
          <w:lang w:val="vi-VN"/>
        </w:rPr>
        <w:t>ặt</w:t>
      </w:r>
      <w:r w:rsidR="00EA73C4" w:rsidRPr="005E6B00">
        <w:rPr>
          <w:rFonts w:ascii="Times New Roman" w:hAnsi="Times New Roman"/>
          <w:color w:val="000000" w:themeColor="text1"/>
          <w:sz w:val="28"/>
          <w:szCs w:val="28"/>
          <w:lang w:val="pl-PL"/>
        </w:rPr>
        <w:t xml:space="preserve"> t</w:t>
      </w:r>
      <w:r w:rsidR="00EA73C4" w:rsidRPr="005E6B00">
        <w:rPr>
          <w:rFonts w:ascii="Times New Roman" w:hAnsi="Times New Roman"/>
          <w:color w:val="000000" w:themeColor="text1"/>
          <w:sz w:val="28"/>
          <w:szCs w:val="28"/>
          <w:lang w:val="vi-VN"/>
        </w:rPr>
        <w:t>ư</w:t>
      </w:r>
      <w:r w:rsidR="00EA73C4" w:rsidRPr="005E6B00">
        <w:rPr>
          <w:rFonts w:ascii="Times New Roman" w:hAnsi="Times New Roman"/>
          <w:color w:val="000000" w:themeColor="text1"/>
          <w:sz w:val="28"/>
          <w:szCs w:val="28"/>
          <w:lang w:val="pl-PL"/>
        </w:rPr>
        <w:t>ờng c</w:t>
      </w:r>
      <w:r w:rsidR="00EA73C4" w:rsidRPr="005E6B00">
        <w:rPr>
          <w:rFonts w:ascii="Times New Roman" w:hAnsi="Times New Roman"/>
          <w:color w:val="000000" w:themeColor="text1"/>
          <w:sz w:val="28"/>
          <w:szCs w:val="28"/>
          <w:lang w:val="vi-VN"/>
        </w:rPr>
        <w:t>ô</w:t>
      </w:r>
      <w:r w:rsidR="00EA73C4" w:rsidRPr="005E6B00">
        <w:rPr>
          <w:rFonts w:ascii="Times New Roman" w:hAnsi="Times New Roman"/>
          <w:color w:val="000000" w:themeColor="text1"/>
          <w:sz w:val="28"/>
          <w:szCs w:val="28"/>
          <w:lang w:val="pl-PL"/>
        </w:rPr>
        <w:t xml:space="preserve">ng trình tối đa 0,2 m; </w:t>
      </w:r>
      <w:r w:rsidRPr="005E6B00">
        <w:rPr>
          <w:rFonts w:ascii="Times New Roman" w:hAnsi="Times New Roman"/>
          <w:color w:val="000000" w:themeColor="text1"/>
          <w:sz w:val="28"/>
          <w:szCs w:val="28"/>
          <w:lang w:val="pl-PL"/>
        </w:rPr>
        <w:t>biển</w:t>
      </w:r>
      <w:r w:rsidR="00EA73C4" w:rsidRPr="005E6B00">
        <w:rPr>
          <w:rFonts w:ascii="Times New Roman" w:hAnsi="Times New Roman"/>
          <w:color w:val="000000" w:themeColor="text1"/>
          <w:sz w:val="28"/>
          <w:szCs w:val="28"/>
          <w:lang w:val="pl-PL"/>
        </w:rPr>
        <w:t xml:space="preserve"> quảng cáo dọc phải bảo đảm</w:t>
      </w:r>
      <w:r w:rsidR="00EA73C4" w:rsidRPr="005E6B00">
        <w:rPr>
          <w:rFonts w:ascii="Times New Roman" w:hAnsi="Times New Roman"/>
          <w:color w:val="000000" w:themeColor="text1"/>
          <w:sz w:val="28"/>
          <w:szCs w:val="28"/>
          <w:lang w:val="vi-VN"/>
        </w:rPr>
        <w:t xml:space="preserve"> </w:t>
      </w:r>
      <w:r w:rsidR="00EA73C4" w:rsidRPr="005E6B00">
        <w:rPr>
          <w:rFonts w:ascii="Times New Roman" w:hAnsi="Times New Roman"/>
          <w:color w:val="000000" w:themeColor="text1"/>
          <w:sz w:val="28"/>
          <w:szCs w:val="28"/>
          <w:lang w:val="pl-PL"/>
        </w:rPr>
        <w:t>chiều ngang tối đa 1 m, chiều cao tối đa 4 m nh</w:t>
      </w:r>
      <w:r w:rsidR="00EA73C4" w:rsidRPr="005E6B00">
        <w:rPr>
          <w:rFonts w:ascii="Times New Roman" w:hAnsi="Times New Roman"/>
          <w:color w:val="000000" w:themeColor="text1"/>
          <w:sz w:val="28"/>
          <w:szCs w:val="28"/>
          <w:lang w:val="vi-VN"/>
        </w:rPr>
        <w:t>ư</w:t>
      </w:r>
      <w:r w:rsidR="00EA73C4" w:rsidRPr="005E6B00">
        <w:rPr>
          <w:rFonts w:ascii="Times New Roman" w:hAnsi="Times New Roman"/>
          <w:color w:val="000000" w:themeColor="text1"/>
          <w:sz w:val="28"/>
          <w:szCs w:val="28"/>
          <w:lang w:val="pl-PL"/>
        </w:rPr>
        <w:t>ng kh</w:t>
      </w:r>
      <w:r w:rsidR="00EA73C4" w:rsidRPr="005E6B00">
        <w:rPr>
          <w:rFonts w:ascii="Times New Roman" w:hAnsi="Times New Roman"/>
          <w:color w:val="000000" w:themeColor="text1"/>
          <w:sz w:val="28"/>
          <w:szCs w:val="28"/>
          <w:lang w:val="vi-VN"/>
        </w:rPr>
        <w:t>ô</w:t>
      </w:r>
      <w:r w:rsidR="00EA73C4" w:rsidRPr="005E6B00">
        <w:rPr>
          <w:rFonts w:ascii="Times New Roman" w:hAnsi="Times New Roman"/>
          <w:color w:val="000000" w:themeColor="text1"/>
          <w:sz w:val="28"/>
          <w:szCs w:val="28"/>
          <w:lang w:val="pl-PL"/>
        </w:rPr>
        <w:t>ng v</w:t>
      </w:r>
      <w:r w:rsidR="00EA73C4" w:rsidRPr="005E6B00">
        <w:rPr>
          <w:rFonts w:ascii="Times New Roman" w:hAnsi="Times New Roman"/>
          <w:color w:val="000000" w:themeColor="text1"/>
          <w:sz w:val="28"/>
          <w:szCs w:val="28"/>
          <w:lang w:val="vi-VN"/>
        </w:rPr>
        <w:t>ư</w:t>
      </w:r>
      <w:r w:rsidR="00EA73C4" w:rsidRPr="005E6B00">
        <w:rPr>
          <w:rFonts w:ascii="Times New Roman" w:hAnsi="Times New Roman"/>
          <w:color w:val="000000" w:themeColor="text1"/>
          <w:sz w:val="28"/>
          <w:szCs w:val="28"/>
          <w:lang w:val="pl-PL"/>
        </w:rPr>
        <w:t>ợt quá chiều cao của tầng c</w:t>
      </w:r>
      <w:r w:rsidR="00EA73C4" w:rsidRPr="005E6B00">
        <w:rPr>
          <w:rFonts w:ascii="Times New Roman" w:hAnsi="Times New Roman"/>
          <w:color w:val="000000" w:themeColor="text1"/>
          <w:sz w:val="28"/>
          <w:szCs w:val="28"/>
          <w:lang w:val="vi-VN"/>
        </w:rPr>
        <w:t>ô</w:t>
      </w:r>
      <w:r w:rsidR="00EA73C4" w:rsidRPr="005E6B00">
        <w:rPr>
          <w:rFonts w:ascii="Times New Roman" w:hAnsi="Times New Roman"/>
          <w:color w:val="000000" w:themeColor="text1"/>
          <w:sz w:val="28"/>
          <w:szCs w:val="28"/>
          <w:lang w:val="pl-PL"/>
        </w:rPr>
        <w:t>ng trình n</w:t>
      </w:r>
      <w:r w:rsidR="00EA73C4" w:rsidRPr="005E6B00">
        <w:rPr>
          <w:rFonts w:ascii="Times New Roman" w:hAnsi="Times New Roman"/>
          <w:color w:val="000000" w:themeColor="text1"/>
          <w:sz w:val="28"/>
          <w:szCs w:val="28"/>
          <w:lang w:val="vi-VN"/>
        </w:rPr>
        <w:t>ơ</w:t>
      </w:r>
      <w:r w:rsidR="00EA73C4" w:rsidRPr="005E6B00">
        <w:rPr>
          <w:rFonts w:ascii="Times New Roman" w:hAnsi="Times New Roman"/>
          <w:color w:val="000000" w:themeColor="text1"/>
          <w:sz w:val="28"/>
          <w:szCs w:val="28"/>
          <w:lang w:val="pl-PL"/>
        </w:rPr>
        <w:t>i đ</w:t>
      </w:r>
      <w:r w:rsidR="00EA73C4" w:rsidRPr="005E6B00">
        <w:rPr>
          <w:rFonts w:ascii="Times New Roman" w:hAnsi="Times New Roman"/>
          <w:color w:val="000000" w:themeColor="text1"/>
          <w:sz w:val="28"/>
          <w:szCs w:val="28"/>
          <w:lang w:val="vi-VN"/>
        </w:rPr>
        <w:t>ặ</w:t>
      </w:r>
      <w:r w:rsidR="00EA73C4" w:rsidRPr="005E6B00">
        <w:rPr>
          <w:rFonts w:ascii="Times New Roman" w:hAnsi="Times New Roman"/>
          <w:color w:val="000000" w:themeColor="text1"/>
          <w:sz w:val="28"/>
          <w:szCs w:val="28"/>
          <w:lang w:val="pl-PL"/>
        </w:rPr>
        <w:t xml:space="preserve">t </w:t>
      </w:r>
      <w:r w:rsidRPr="005E6B00">
        <w:rPr>
          <w:rFonts w:ascii="Times New Roman" w:hAnsi="Times New Roman"/>
          <w:color w:val="000000" w:themeColor="text1"/>
          <w:sz w:val="28"/>
          <w:szCs w:val="28"/>
          <w:lang w:val="pl-PL"/>
        </w:rPr>
        <w:t>biển</w:t>
      </w:r>
      <w:r w:rsidR="00EA73C4" w:rsidRPr="005E6B00">
        <w:rPr>
          <w:rFonts w:ascii="Times New Roman" w:hAnsi="Times New Roman"/>
          <w:color w:val="000000" w:themeColor="text1"/>
          <w:sz w:val="28"/>
          <w:szCs w:val="28"/>
          <w:lang w:val="pl-PL"/>
        </w:rPr>
        <w:t xml:space="preserve"> quảng cáo, m</w:t>
      </w:r>
      <w:r w:rsidR="00EA73C4" w:rsidRPr="005E6B00">
        <w:rPr>
          <w:rFonts w:ascii="Times New Roman" w:hAnsi="Times New Roman"/>
          <w:color w:val="000000" w:themeColor="text1"/>
          <w:sz w:val="28"/>
          <w:szCs w:val="28"/>
          <w:lang w:val="vi-VN"/>
        </w:rPr>
        <w:t>ặ</w:t>
      </w:r>
      <w:r w:rsidR="00EA73C4" w:rsidRPr="005E6B00">
        <w:rPr>
          <w:rFonts w:ascii="Times New Roman" w:hAnsi="Times New Roman"/>
          <w:color w:val="000000" w:themeColor="text1"/>
          <w:sz w:val="28"/>
          <w:szCs w:val="28"/>
          <w:lang w:val="pl-PL"/>
        </w:rPr>
        <w:t xml:space="preserve">t ngoài </w:t>
      </w:r>
      <w:r w:rsidRPr="005E6B00">
        <w:rPr>
          <w:rFonts w:ascii="Times New Roman" w:hAnsi="Times New Roman"/>
          <w:color w:val="000000" w:themeColor="text1"/>
          <w:sz w:val="28"/>
          <w:szCs w:val="28"/>
          <w:lang w:val="pl-PL"/>
        </w:rPr>
        <w:t>biển</w:t>
      </w:r>
      <w:r w:rsidR="00EA73C4" w:rsidRPr="005E6B00">
        <w:rPr>
          <w:rFonts w:ascii="Times New Roman" w:hAnsi="Times New Roman"/>
          <w:color w:val="000000" w:themeColor="text1"/>
          <w:sz w:val="28"/>
          <w:szCs w:val="28"/>
          <w:lang w:val="pl-PL"/>
        </w:rPr>
        <w:t xml:space="preserve"> quảng cáo nh</w:t>
      </w:r>
      <w:r w:rsidR="00EA73C4" w:rsidRPr="005E6B00">
        <w:rPr>
          <w:rFonts w:ascii="Times New Roman" w:hAnsi="Times New Roman"/>
          <w:color w:val="000000" w:themeColor="text1"/>
          <w:sz w:val="28"/>
          <w:szCs w:val="28"/>
          <w:lang w:val="vi-VN"/>
        </w:rPr>
        <w:t>ô</w:t>
      </w:r>
      <w:r w:rsidR="00EA73C4" w:rsidRPr="005E6B00">
        <w:rPr>
          <w:rFonts w:ascii="Times New Roman" w:hAnsi="Times New Roman"/>
          <w:color w:val="000000" w:themeColor="text1"/>
          <w:sz w:val="28"/>
          <w:szCs w:val="28"/>
          <w:lang w:val="pl-PL"/>
        </w:rPr>
        <w:t xml:space="preserve"> ra khỏi m</w:t>
      </w:r>
      <w:r w:rsidR="00EA73C4" w:rsidRPr="005E6B00">
        <w:rPr>
          <w:rFonts w:ascii="Times New Roman" w:hAnsi="Times New Roman"/>
          <w:color w:val="000000" w:themeColor="text1"/>
          <w:sz w:val="28"/>
          <w:szCs w:val="28"/>
          <w:lang w:val="vi-VN"/>
        </w:rPr>
        <w:t>ặ</w:t>
      </w:r>
      <w:r w:rsidR="00EA73C4" w:rsidRPr="005E6B00">
        <w:rPr>
          <w:rFonts w:ascii="Times New Roman" w:hAnsi="Times New Roman"/>
          <w:color w:val="000000" w:themeColor="text1"/>
          <w:sz w:val="28"/>
          <w:szCs w:val="28"/>
          <w:lang w:val="pl-PL"/>
        </w:rPr>
        <w:t>t t</w:t>
      </w:r>
      <w:r w:rsidR="00EA73C4" w:rsidRPr="005E6B00">
        <w:rPr>
          <w:rFonts w:ascii="Times New Roman" w:hAnsi="Times New Roman"/>
          <w:color w:val="000000" w:themeColor="text1"/>
          <w:sz w:val="28"/>
          <w:szCs w:val="28"/>
          <w:lang w:val="vi-VN"/>
        </w:rPr>
        <w:t>ư</w:t>
      </w:r>
      <w:r w:rsidR="00EA73C4" w:rsidRPr="005E6B00">
        <w:rPr>
          <w:rFonts w:ascii="Times New Roman" w:hAnsi="Times New Roman"/>
          <w:color w:val="000000" w:themeColor="text1"/>
          <w:sz w:val="28"/>
          <w:szCs w:val="28"/>
          <w:lang w:val="pl-PL"/>
        </w:rPr>
        <w:t>ờng c</w:t>
      </w:r>
      <w:r w:rsidR="00EA73C4" w:rsidRPr="005E6B00">
        <w:rPr>
          <w:rFonts w:ascii="Times New Roman" w:hAnsi="Times New Roman"/>
          <w:color w:val="000000" w:themeColor="text1"/>
          <w:sz w:val="28"/>
          <w:szCs w:val="28"/>
          <w:lang w:val="vi-VN"/>
        </w:rPr>
        <w:t>ô</w:t>
      </w:r>
      <w:r w:rsidR="00EA73C4" w:rsidRPr="005E6B00">
        <w:rPr>
          <w:rFonts w:ascii="Times New Roman" w:hAnsi="Times New Roman"/>
          <w:color w:val="000000" w:themeColor="text1"/>
          <w:sz w:val="28"/>
          <w:szCs w:val="28"/>
          <w:lang w:val="pl-PL"/>
        </w:rPr>
        <w:t>ng trình tối đa 0,2 m</w:t>
      </w:r>
      <w:r w:rsidR="00DA388F" w:rsidRPr="005E6B00">
        <w:rPr>
          <w:rFonts w:ascii="Times New Roman" w:hAnsi="Times New Roman"/>
          <w:color w:val="000000" w:themeColor="text1"/>
          <w:sz w:val="28"/>
          <w:szCs w:val="28"/>
          <w:lang w:val="pl-PL"/>
        </w:rPr>
        <w:t>;</w:t>
      </w:r>
    </w:p>
    <w:p w14:paraId="60826D43" w14:textId="66C0E650" w:rsidR="00EA73C4" w:rsidRPr="005E6B00" w:rsidRDefault="00EA73C4"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hAnsi="Times New Roman"/>
          <w:color w:val="000000" w:themeColor="text1"/>
          <w:sz w:val="28"/>
          <w:szCs w:val="28"/>
          <w:lang w:val="pl-PL"/>
        </w:rPr>
        <w:t xml:space="preserve">Hệ thống điện chiếu sáng cho biển quảng cáo </w:t>
      </w:r>
      <w:r w:rsidR="002F1CEB" w:rsidRPr="005E6B00">
        <w:rPr>
          <w:rFonts w:ascii="Times New Roman" w:hAnsi="Times New Roman"/>
          <w:color w:val="000000" w:themeColor="text1"/>
          <w:sz w:val="28"/>
          <w:szCs w:val="28"/>
          <w:lang w:val="pl-PL"/>
        </w:rPr>
        <w:t>là</w:t>
      </w:r>
      <w:r w:rsidRPr="005E6B00">
        <w:rPr>
          <w:rFonts w:ascii="Times New Roman" w:hAnsi="Times New Roman"/>
          <w:color w:val="000000" w:themeColor="text1"/>
          <w:sz w:val="28"/>
          <w:szCs w:val="28"/>
          <w:lang w:val="pl-PL"/>
        </w:rPr>
        <w:t xml:space="preserve"> nguồn điện riêng và có cầu dao, aptomat bảo vệ. Không để hàng hoá, vật liệu dễ cháy bên dưới hoặc gần với vị trí đặt biển quảng cáo</w:t>
      </w:r>
      <w:r w:rsidR="00A30944" w:rsidRPr="005E6B00">
        <w:rPr>
          <w:rFonts w:ascii="Times New Roman" w:hAnsi="Times New Roman"/>
          <w:color w:val="000000" w:themeColor="text1"/>
          <w:sz w:val="28"/>
          <w:szCs w:val="28"/>
          <w:lang w:val="pl-PL"/>
        </w:rPr>
        <w:t>;</w:t>
      </w:r>
    </w:p>
    <w:p w14:paraId="06A696BC" w14:textId="419C7482" w:rsidR="00C05050" w:rsidRPr="005E6B00" w:rsidRDefault="000A6F22"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g</w:t>
      </w:r>
      <w:r w:rsidR="00C05050" w:rsidRPr="005E6B00">
        <w:rPr>
          <w:rFonts w:ascii="Times New Roman" w:eastAsia="Times New Roman" w:hAnsi="Times New Roman"/>
          <w:color w:val="000000" w:themeColor="text1"/>
          <w:sz w:val="28"/>
          <w:szCs w:val="28"/>
        </w:rPr>
        <w:t>) Phương tiện</w:t>
      </w:r>
      <w:r w:rsidR="00C05050" w:rsidRPr="005E6B00">
        <w:rPr>
          <w:rFonts w:ascii="Times New Roman" w:eastAsia="Times New Roman" w:hAnsi="Times New Roman"/>
          <w:color w:val="000000" w:themeColor="text1"/>
          <w:sz w:val="28"/>
          <w:szCs w:val="28"/>
          <w:lang w:val="vi-VN"/>
        </w:rPr>
        <w:t xml:space="preserve"> chiếu sáng sự cố và ch</w:t>
      </w:r>
      <w:r w:rsidR="00C05050" w:rsidRPr="005E6B00">
        <w:rPr>
          <w:rFonts w:ascii="Times New Roman" w:eastAsia="Times New Roman" w:hAnsi="Times New Roman"/>
          <w:color w:val="000000" w:themeColor="text1"/>
          <w:sz w:val="28"/>
          <w:szCs w:val="28"/>
        </w:rPr>
        <w:t>ỉ </w:t>
      </w:r>
      <w:r w:rsidR="00C05050" w:rsidRPr="005E6B00">
        <w:rPr>
          <w:rFonts w:ascii="Times New Roman" w:eastAsia="Times New Roman" w:hAnsi="Times New Roman"/>
          <w:color w:val="000000" w:themeColor="text1"/>
          <w:sz w:val="28"/>
          <w:szCs w:val="28"/>
          <w:lang w:val="vi-VN"/>
        </w:rPr>
        <w:t xml:space="preserve">dẫn thoát nạn </w:t>
      </w:r>
      <w:r w:rsidR="00C05050" w:rsidRPr="005E6B00">
        <w:rPr>
          <w:rFonts w:ascii="Times New Roman" w:eastAsia="Times New Roman" w:hAnsi="Times New Roman"/>
          <w:color w:val="000000" w:themeColor="text1"/>
          <w:sz w:val="28"/>
          <w:szCs w:val="28"/>
        </w:rPr>
        <w:t xml:space="preserve">phải </w:t>
      </w:r>
      <w:r w:rsidR="00C05050" w:rsidRPr="005E6B00">
        <w:rPr>
          <w:rFonts w:ascii="Times New Roman" w:eastAsia="Times New Roman" w:hAnsi="Times New Roman"/>
          <w:color w:val="000000" w:themeColor="text1"/>
          <w:sz w:val="28"/>
          <w:szCs w:val="28"/>
          <w:lang w:val="vi-VN"/>
        </w:rPr>
        <w:t xml:space="preserve">bảo đảm theo quy định </w:t>
      </w:r>
      <w:r w:rsidR="00C05050" w:rsidRPr="005E6B00">
        <w:rPr>
          <w:rFonts w:ascii="Times New Roman" w:eastAsia="Times New Roman" w:hAnsi="Times New Roman"/>
          <w:color w:val="000000" w:themeColor="text1"/>
          <w:sz w:val="28"/>
          <w:szCs w:val="28"/>
        </w:rPr>
        <w:t xml:space="preserve">của </w:t>
      </w:r>
      <w:r w:rsidR="00A24F71" w:rsidRPr="005E6B00">
        <w:rPr>
          <w:rFonts w:ascii="Times New Roman" w:eastAsia="Times New Roman" w:hAnsi="Times New Roman"/>
          <w:color w:val="000000" w:themeColor="text1"/>
          <w:sz w:val="28"/>
          <w:szCs w:val="28"/>
          <w:lang w:val="vi-VN"/>
        </w:rPr>
        <w:t>TCVN 3890</w:t>
      </w:r>
      <w:r w:rsidR="00843CE9" w:rsidRPr="005E6B00">
        <w:rPr>
          <w:rFonts w:ascii="Times New Roman" w:eastAsia="Times New Roman" w:hAnsi="Times New Roman"/>
          <w:color w:val="000000" w:themeColor="text1"/>
          <w:sz w:val="28"/>
          <w:szCs w:val="28"/>
        </w:rPr>
        <w:t>:2009</w:t>
      </w:r>
      <w:r w:rsidR="00A24F71" w:rsidRPr="005E6B00">
        <w:rPr>
          <w:rFonts w:ascii="Times New Roman" w:eastAsia="Times New Roman" w:hAnsi="Times New Roman"/>
          <w:color w:val="000000" w:themeColor="text1"/>
          <w:sz w:val="28"/>
          <w:szCs w:val="28"/>
        </w:rPr>
        <w:t xml:space="preserve"> “</w:t>
      </w:r>
      <w:r w:rsidR="00A24F71" w:rsidRPr="005E6B00">
        <w:rPr>
          <w:rFonts w:ascii="Times New Roman" w:eastAsia="Times New Roman" w:hAnsi="Times New Roman"/>
          <w:color w:val="000000" w:themeColor="text1"/>
          <w:sz w:val="28"/>
          <w:szCs w:val="28"/>
          <w:lang w:val="vi-VN"/>
        </w:rPr>
        <w:t>Phương tiện phòng cháy và chữa cháy cho nhà và công trình - Trang bị, bố trí, kiểm tra, bảo d</w:t>
      </w:r>
      <w:r w:rsidR="00A24F71" w:rsidRPr="005E6B00">
        <w:rPr>
          <w:rFonts w:ascii="Times New Roman" w:eastAsia="Times New Roman" w:hAnsi="Times New Roman"/>
          <w:color w:val="000000" w:themeColor="text1"/>
          <w:sz w:val="28"/>
          <w:szCs w:val="28"/>
        </w:rPr>
        <w:t>ưỡ</w:t>
      </w:r>
      <w:r w:rsidR="00A24F71" w:rsidRPr="005E6B00">
        <w:rPr>
          <w:rFonts w:ascii="Times New Roman" w:eastAsia="Times New Roman" w:hAnsi="Times New Roman"/>
          <w:color w:val="000000" w:themeColor="text1"/>
          <w:sz w:val="28"/>
          <w:szCs w:val="28"/>
          <w:lang w:val="vi-VN"/>
        </w:rPr>
        <w:t>ng</w:t>
      </w:r>
      <w:r w:rsidR="00A24F71" w:rsidRPr="005E6B00">
        <w:rPr>
          <w:rFonts w:ascii="Times New Roman" w:eastAsia="Times New Roman" w:hAnsi="Times New Roman"/>
          <w:color w:val="000000" w:themeColor="text1"/>
          <w:sz w:val="28"/>
          <w:szCs w:val="28"/>
        </w:rPr>
        <w:t>”</w:t>
      </w:r>
      <w:r w:rsidR="006D1E6A" w:rsidRPr="005E6B00">
        <w:rPr>
          <w:rFonts w:ascii="Times New Roman" w:eastAsia="Times New Roman" w:hAnsi="Times New Roman"/>
          <w:color w:val="000000" w:themeColor="text1"/>
          <w:sz w:val="28"/>
          <w:szCs w:val="28"/>
        </w:rPr>
        <w:t xml:space="preserve"> (sau đây viết gọn là </w:t>
      </w:r>
      <w:r w:rsidR="006D1E6A" w:rsidRPr="005E6B00">
        <w:rPr>
          <w:rFonts w:ascii="Times New Roman" w:eastAsia="Times New Roman" w:hAnsi="Times New Roman"/>
          <w:color w:val="000000" w:themeColor="text1"/>
          <w:sz w:val="28"/>
          <w:szCs w:val="28"/>
          <w:lang w:val="vi-VN"/>
        </w:rPr>
        <w:t>TCVN 3890</w:t>
      </w:r>
      <w:r w:rsidR="006D1E6A" w:rsidRPr="005E6B00">
        <w:rPr>
          <w:rFonts w:ascii="Times New Roman" w:eastAsia="Times New Roman" w:hAnsi="Times New Roman"/>
          <w:color w:val="000000" w:themeColor="text1"/>
          <w:sz w:val="28"/>
          <w:szCs w:val="28"/>
        </w:rPr>
        <w:t>:2009)</w:t>
      </w:r>
      <w:r w:rsidR="00FC1A92" w:rsidRPr="005E6B00">
        <w:rPr>
          <w:rFonts w:ascii="Times New Roman" w:eastAsia="Times New Roman" w:hAnsi="Times New Roman"/>
          <w:color w:val="000000" w:themeColor="text1"/>
          <w:sz w:val="28"/>
          <w:szCs w:val="28"/>
          <w:lang w:val="vi-VN"/>
        </w:rPr>
        <w:t xml:space="preserve">, </w:t>
      </w:r>
      <w:r w:rsidR="00FC1A92" w:rsidRPr="005E6B00">
        <w:rPr>
          <w:rFonts w:ascii="Times New Roman" w:eastAsia="Times New Roman" w:hAnsi="Times New Roman"/>
          <w:color w:val="000000" w:themeColor="text1"/>
          <w:sz w:val="28"/>
          <w:szCs w:val="28"/>
        </w:rPr>
        <w:t>trong đó đèn chiếu sáng sự cố và đèn chỉ dẫn thoát nạn</w:t>
      </w:r>
      <w:r w:rsidR="00FC1A92" w:rsidRPr="005E6B00">
        <w:rPr>
          <w:rFonts w:ascii="Times New Roman" w:eastAsia="Times New Roman" w:hAnsi="Times New Roman"/>
          <w:color w:val="000000" w:themeColor="text1"/>
          <w:sz w:val="28"/>
          <w:szCs w:val="28"/>
          <w:lang w:val="vi-VN"/>
        </w:rPr>
        <w:t xml:space="preserve"> được bố trí </w:t>
      </w:r>
      <w:r w:rsidR="00FC1A92" w:rsidRPr="005E6B00">
        <w:rPr>
          <w:rFonts w:ascii="Times New Roman" w:eastAsia="Times New Roman" w:hAnsi="Times New Roman"/>
          <w:color w:val="000000" w:themeColor="text1"/>
          <w:sz w:val="28"/>
          <w:szCs w:val="28"/>
        </w:rPr>
        <w:t>đến</w:t>
      </w:r>
      <w:r w:rsidR="00FC1A92" w:rsidRPr="005E6B00">
        <w:rPr>
          <w:rFonts w:ascii="Times New Roman" w:eastAsia="Times New Roman" w:hAnsi="Times New Roman"/>
          <w:color w:val="000000" w:themeColor="text1"/>
          <w:sz w:val="28"/>
          <w:szCs w:val="28"/>
          <w:lang w:val="vi-VN"/>
        </w:rPr>
        <w:t xml:space="preserve"> từng </w:t>
      </w:r>
      <w:r w:rsidR="00FC1A92" w:rsidRPr="005E6B00">
        <w:rPr>
          <w:rFonts w:ascii="Times New Roman" w:eastAsia="Times New Roman" w:hAnsi="Times New Roman"/>
          <w:color w:val="000000" w:themeColor="text1"/>
          <w:sz w:val="28"/>
          <w:szCs w:val="28"/>
        </w:rPr>
        <w:t xml:space="preserve">gian </w:t>
      </w:r>
      <w:r w:rsidR="00FC1A92" w:rsidRPr="005E6B00">
        <w:rPr>
          <w:rFonts w:ascii="Times New Roman" w:eastAsia="Times New Roman" w:hAnsi="Times New Roman"/>
          <w:color w:val="000000" w:themeColor="text1"/>
          <w:sz w:val="28"/>
          <w:szCs w:val="28"/>
          <w:lang w:val="vi-VN"/>
        </w:rPr>
        <w:t xml:space="preserve">phòng của cơ sở kinh doanh </w:t>
      </w:r>
      <w:r w:rsidR="00FC1A92" w:rsidRPr="005E6B00">
        <w:rPr>
          <w:rFonts w:ascii="Times New Roman" w:eastAsia="Times New Roman" w:hAnsi="Times New Roman"/>
          <w:color w:val="000000" w:themeColor="text1"/>
          <w:sz w:val="28"/>
          <w:szCs w:val="28"/>
        </w:rPr>
        <w:t>dịch vụ karaoke, dịch vụ vũ trường</w:t>
      </w:r>
      <w:r w:rsidR="006D1E6A" w:rsidRPr="005E6B00">
        <w:rPr>
          <w:rFonts w:ascii="Times New Roman" w:eastAsia="Times New Roman" w:hAnsi="Times New Roman"/>
          <w:color w:val="000000" w:themeColor="text1"/>
          <w:sz w:val="28"/>
          <w:szCs w:val="28"/>
        </w:rPr>
        <w:t>;</w:t>
      </w:r>
    </w:p>
    <w:p w14:paraId="3FF15348" w14:textId="37B640B1" w:rsidR="00C05050" w:rsidRPr="005E6B00" w:rsidRDefault="000A6F22" w:rsidP="005E10B8">
      <w:pPr>
        <w:shd w:val="clear" w:color="auto" w:fill="FFFFFF"/>
        <w:spacing w:after="120" w:line="240" w:lineRule="auto"/>
        <w:ind w:firstLine="720"/>
        <w:jc w:val="both"/>
        <w:rPr>
          <w:rFonts w:ascii="Times New Roman" w:eastAsia="Times New Roman" w:hAnsi="Times New Roman"/>
          <w:color w:val="000000" w:themeColor="text1"/>
          <w:sz w:val="28"/>
          <w:szCs w:val="28"/>
          <w:lang w:val="vi-VN"/>
        </w:rPr>
      </w:pPr>
      <w:r w:rsidRPr="005E6B00">
        <w:rPr>
          <w:rFonts w:ascii="Times New Roman" w:eastAsia="Times New Roman" w:hAnsi="Times New Roman"/>
          <w:color w:val="000000" w:themeColor="text1"/>
          <w:sz w:val="28"/>
          <w:szCs w:val="28"/>
        </w:rPr>
        <w:t>h</w:t>
      </w:r>
      <w:r w:rsidR="00C05050" w:rsidRPr="005E6B00">
        <w:rPr>
          <w:rFonts w:ascii="Times New Roman" w:eastAsia="Times New Roman" w:hAnsi="Times New Roman"/>
          <w:color w:val="000000" w:themeColor="text1"/>
          <w:sz w:val="28"/>
          <w:szCs w:val="28"/>
        </w:rPr>
        <w:t>) </w:t>
      </w:r>
      <w:r w:rsidR="00C05050" w:rsidRPr="005E6B00">
        <w:rPr>
          <w:rFonts w:ascii="Times New Roman" w:eastAsia="Times New Roman" w:hAnsi="Times New Roman"/>
          <w:color w:val="000000" w:themeColor="text1"/>
          <w:sz w:val="28"/>
          <w:szCs w:val="28"/>
          <w:lang w:val="vi-VN"/>
        </w:rPr>
        <w:t xml:space="preserve">Hệ thống </w:t>
      </w:r>
      <w:r w:rsidR="00C05050" w:rsidRPr="005E6B00">
        <w:rPr>
          <w:rFonts w:ascii="Times New Roman" w:eastAsia="Times New Roman" w:hAnsi="Times New Roman"/>
          <w:color w:val="000000" w:themeColor="text1"/>
          <w:sz w:val="28"/>
          <w:szCs w:val="28"/>
        </w:rPr>
        <w:t xml:space="preserve">chống tụ khói </w:t>
      </w:r>
      <w:r w:rsidR="00C05050" w:rsidRPr="005E6B00">
        <w:rPr>
          <w:rFonts w:ascii="Times New Roman" w:eastAsia="Times New Roman" w:hAnsi="Times New Roman"/>
          <w:color w:val="000000" w:themeColor="text1"/>
          <w:sz w:val="28"/>
          <w:szCs w:val="28"/>
          <w:lang w:val="vi-VN"/>
        </w:rPr>
        <w:t xml:space="preserve">bảo đảm theo các quy định tại </w:t>
      </w:r>
      <w:r w:rsidR="00A24F71" w:rsidRPr="005E6B00">
        <w:rPr>
          <w:rFonts w:ascii="Times New Roman" w:eastAsia="Times New Roman" w:hAnsi="Times New Roman"/>
          <w:color w:val="000000" w:themeColor="text1"/>
          <w:sz w:val="28"/>
          <w:szCs w:val="28"/>
        </w:rPr>
        <w:t>QCVN 06:</w:t>
      </w:r>
      <w:r w:rsidR="00D246ED" w:rsidRPr="005E6B00">
        <w:rPr>
          <w:rFonts w:ascii="Times New Roman" w:eastAsia="Times New Roman" w:hAnsi="Times New Roman"/>
          <w:color w:val="000000" w:themeColor="text1"/>
          <w:sz w:val="28"/>
          <w:szCs w:val="28"/>
        </w:rPr>
        <w:t>2020</w:t>
      </w:r>
      <w:r w:rsidR="00A24F71" w:rsidRPr="005E6B00">
        <w:rPr>
          <w:rFonts w:ascii="Times New Roman" w:eastAsia="Times New Roman" w:hAnsi="Times New Roman"/>
          <w:color w:val="000000" w:themeColor="text1"/>
          <w:sz w:val="28"/>
          <w:szCs w:val="28"/>
        </w:rPr>
        <w:t xml:space="preserve">/BXD </w:t>
      </w:r>
      <w:r w:rsidR="00C05050" w:rsidRPr="005E6B00">
        <w:rPr>
          <w:rFonts w:ascii="Times New Roman" w:eastAsia="Times New Roman" w:hAnsi="Times New Roman"/>
          <w:color w:val="000000" w:themeColor="text1"/>
          <w:sz w:val="28"/>
          <w:szCs w:val="28"/>
          <w:lang w:val="vi-VN"/>
        </w:rPr>
        <w:t xml:space="preserve">và </w:t>
      </w:r>
      <w:r w:rsidR="00F61B50" w:rsidRPr="005E6B00">
        <w:rPr>
          <w:rFonts w:ascii="Times New Roman" w:eastAsia="Times New Roman" w:hAnsi="Times New Roman"/>
          <w:color w:val="000000" w:themeColor="text1"/>
          <w:sz w:val="28"/>
          <w:szCs w:val="28"/>
          <w:lang w:val="vi-VN"/>
        </w:rPr>
        <w:t>TCVN 568</w:t>
      </w:r>
      <w:r w:rsidR="00F61B50" w:rsidRPr="005E6B00">
        <w:rPr>
          <w:rFonts w:ascii="Times New Roman" w:eastAsia="Times New Roman" w:hAnsi="Times New Roman"/>
          <w:color w:val="000000" w:themeColor="text1"/>
          <w:sz w:val="28"/>
          <w:szCs w:val="28"/>
        </w:rPr>
        <w:t>7</w:t>
      </w:r>
      <w:r w:rsidR="009351A2" w:rsidRPr="005E6B00">
        <w:rPr>
          <w:rFonts w:ascii="Times New Roman" w:eastAsia="Times New Roman" w:hAnsi="Times New Roman"/>
          <w:color w:val="000000" w:themeColor="text1"/>
          <w:sz w:val="28"/>
          <w:szCs w:val="28"/>
        </w:rPr>
        <w:t>:2010</w:t>
      </w:r>
      <w:r w:rsidR="00F61B50" w:rsidRPr="005E6B00">
        <w:rPr>
          <w:rFonts w:ascii="Times New Roman" w:eastAsia="Times New Roman" w:hAnsi="Times New Roman"/>
          <w:color w:val="000000" w:themeColor="text1"/>
          <w:sz w:val="28"/>
          <w:szCs w:val="28"/>
          <w:lang w:val="vi-VN"/>
        </w:rPr>
        <w:t xml:space="preserve"> </w:t>
      </w:r>
      <w:r w:rsidR="00F61B50" w:rsidRPr="005E6B00">
        <w:rPr>
          <w:rFonts w:ascii="Times New Roman" w:eastAsia="Times New Roman" w:hAnsi="Times New Roman"/>
          <w:color w:val="000000" w:themeColor="text1"/>
          <w:sz w:val="28"/>
          <w:szCs w:val="28"/>
        </w:rPr>
        <w:t>“</w:t>
      </w:r>
      <w:r w:rsidR="00F61B50" w:rsidRPr="005E6B00">
        <w:rPr>
          <w:rFonts w:ascii="Times New Roman" w:eastAsia="Times New Roman" w:hAnsi="Times New Roman"/>
          <w:color w:val="000000" w:themeColor="text1"/>
          <w:sz w:val="28"/>
          <w:szCs w:val="28"/>
          <w:lang w:val="vi-VN"/>
        </w:rPr>
        <w:t>Thông gió điều hòa không khí - </w:t>
      </w:r>
      <w:r w:rsidR="00F61B50" w:rsidRPr="005E6B00">
        <w:rPr>
          <w:rFonts w:ascii="Times New Roman" w:eastAsia="Times New Roman" w:hAnsi="Times New Roman"/>
          <w:color w:val="000000" w:themeColor="text1"/>
          <w:sz w:val="28"/>
          <w:szCs w:val="28"/>
        </w:rPr>
        <w:t>T</w:t>
      </w:r>
      <w:r w:rsidR="00F61B50" w:rsidRPr="005E6B00">
        <w:rPr>
          <w:rFonts w:ascii="Times New Roman" w:eastAsia="Times New Roman" w:hAnsi="Times New Roman"/>
          <w:color w:val="000000" w:themeColor="text1"/>
          <w:sz w:val="28"/>
          <w:szCs w:val="28"/>
          <w:lang w:val="vi-VN"/>
        </w:rPr>
        <w:t>iêu chuẩn thiết kế</w:t>
      </w:r>
      <w:r w:rsidR="00F61B50" w:rsidRPr="005E6B00">
        <w:rPr>
          <w:rFonts w:ascii="Times New Roman" w:eastAsia="Times New Roman" w:hAnsi="Times New Roman"/>
          <w:color w:val="000000" w:themeColor="text1"/>
          <w:sz w:val="28"/>
          <w:szCs w:val="28"/>
        </w:rPr>
        <w:t>”</w:t>
      </w:r>
      <w:r w:rsidR="0085647A" w:rsidRPr="005E6B00">
        <w:rPr>
          <w:rFonts w:ascii="Times New Roman" w:eastAsia="Times New Roman" w:hAnsi="Times New Roman"/>
          <w:color w:val="000000" w:themeColor="text1"/>
          <w:sz w:val="28"/>
          <w:szCs w:val="28"/>
        </w:rPr>
        <w:t>;</w:t>
      </w:r>
    </w:p>
    <w:p w14:paraId="2814D8B5" w14:textId="39A41242" w:rsidR="00496090" w:rsidRPr="005E6B00" w:rsidRDefault="000A6F22" w:rsidP="005E10B8">
      <w:pPr>
        <w:shd w:val="clear" w:color="auto" w:fill="FFFFFF"/>
        <w:spacing w:after="120" w:line="240" w:lineRule="auto"/>
        <w:ind w:firstLine="720"/>
        <w:jc w:val="both"/>
        <w:rPr>
          <w:rFonts w:ascii="Times New Roman" w:eastAsia="Times New Roman" w:hAnsi="Times New Roman"/>
          <w:color w:val="000000" w:themeColor="text1"/>
          <w:sz w:val="28"/>
          <w:szCs w:val="28"/>
          <w:lang w:val="vi-VN"/>
        </w:rPr>
      </w:pPr>
      <w:r w:rsidRPr="005E6B00">
        <w:rPr>
          <w:rFonts w:ascii="Times New Roman" w:hAnsi="Times New Roman"/>
          <w:color w:val="000000" w:themeColor="text1"/>
          <w:sz w:val="28"/>
          <w:szCs w:val="28"/>
          <w:lang w:val="vi-VN"/>
        </w:rPr>
        <w:t>i</w:t>
      </w:r>
      <w:r w:rsidR="00C05050" w:rsidRPr="005E6B00">
        <w:rPr>
          <w:rFonts w:ascii="Times New Roman" w:hAnsi="Times New Roman"/>
          <w:color w:val="000000" w:themeColor="text1"/>
          <w:sz w:val="28"/>
          <w:szCs w:val="28"/>
          <w:lang w:val="vi-VN"/>
        </w:rPr>
        <w:t>) Hệ thống giao thông, bãi đỗ phục vụ cho phương tiện chữa cháy cơ giới hoạt động</w:t>
      </w:r>
      <w:r w:rsidR="00FF5D17" w:rsidRPr="005E6B00">
        <w:rPr>
          <w:rFonts w:ascii="Times New Roman" w:hAnsi="Times New Roman"/>
          <w:color w:val="000000" w:themeColor="text1"/>
          <w:sz w:val="28"/>
          <w:szCs w:val="28"/>
          <w:lang w:val="vi-VN"/>
        </w:rPr>
        <w:t>, lối vào từ trên cao</w:t>
      </w:r>
      <w:r w:rsidR="00C05050" w:rsidRPr="005E6B00">
        <w:rPr>
          <w:rFonts w:ascii="Times New Roman" w:hAnsi="Times New Roman"/>
          <w:color w:val="000000" w:themeColor="text1"/>
          <w:sz w:val="28"/>
          <w:szCs w:val="28"/>
          <w:lang w:val="vi-VN"/>
        </w:rPr>
        <w:t xml:space="preserve"> </w:t>
      </w:r>
      <w:r w:rsidR="00C30798" w:rsidRPr="005E6B00">
        <w:rPr>
          <w:rFonts w:ascii="Times New Roman" w:hAnsi="Times New Roman"/>
          <w:color w:val="000000" w:themeColor="text1"/>
          <w:sz w:val="28"/>
          <w:szCs w:val="28"/>
        </w:rPr>
        <w:t xml:space="preserve">của công trình </w:t>
      </w:r>
      <w:r w:rsidR="00C05050" w:rsidRPr="005E6B00">
        <w:rPr>
          <w:rFonts w:ascii="Times New Roman" w:hAnsi="Times New Roman"/>
          <w:color w:val="000000" w:themeColor="text1"/>
          <w:sz w:val="28"/>
          <w:szCs w:val="28"/>
          <w:lang w:val="vi-VN"/>
        </w:rPr>
        <w:t xml:space="preserve">phải bảo đảm </w:t>
      </w:r>
      <w:r w:rsidR="00C05050" w:rsidRPr="005E6B00">
        <w:rPr>
          <w:rFonts w:ascii="Times New Roman" w:eastAsia="Times New Roman" w:hAnsi="Times New Roman"/>
          <w:color w:val="000000" w:themeColor="text1"/>
          <w:sz w:val="28"/>
          <w:szCs w:val="28"/>
          <w:lang w:val="vi-VN"/>
        </w:rPr>
        <w:t xml:space="preserve">theo quy định </w:t>
      </w:r>
      <w:r w:rsidR="00C05050" w:rsidRPr="005E6B00">
        <w:rPr>
          <w:rFonts w:ascii="Times New Roman" w:eastAsia="Times New Roman" w:hAnsi="Times New Roman"/>
          <w:color w:val="000000" w:themeColor="text1"/>
          <w:sz w:val="28"/>
          <w:szCs w:val="28"/>
        </w:rPr>
        <w:t>của</w:t>
      </w:r>
      <w:r w:rsidR="00C05050" w:rsidRPr="005E6B00">
        <w:rPr>
          <w:rFonts w:ascii="Times New Roman" w:eastAsia="Times New Roman" w:hAnsi="Times New Roman"/>
          <w:color w:val="000000" w:themeColor="text1"/>
          <w:sz w:val="28"/>
          <w:szCs w:val="28"/>
          <w:lang w:val="vi-VN"/>
        </w:rPr>
        <w:t xml:space="preserve"> </w:t>
      </w:r>
      <w:r w:rsidR="00A24F71" w:rsidRPr="005E6B00">
        <w:rPr>
          <w:rFonts w:ascii="Times New Roman" w:eastAsia="Times New Roman" w:hAnsi="Times New Roman"/>
          <w:color w:val="000000" w:themeColor="text1"/>
          <w:sz w:val="28"/>
          <w:szCs w:val="28"/>
        </w:rPr>
        <w:t>QCVN 06:</w:t>
      </w:r>
      <w:r w:rsidR="000B5C08" w:rsidRPr="005E6B00">
        <w:rPr>
          <w:rFonts w:ascii="Times New Roman" w:eastAsia="Times New Roman" w:hAnsi="Times New Roman"/>
          <w:color w:val="000000" w:themeColor="text1"/>
          <w:sz w:val="28"/>
          <w:szCs w:val="28"/>
        </w:rPr>
        <w:t>2020</w:t>
      </w:r>
      <w:r w:rsidR="00A24F71" w:rsidRPr="005E6B00">
        <w:rPr>
          <w:rFonts w:ascii="Times New Roman" w:eastAsia="Times New Roman" w:hAnsi="Times New Roman"/>
          <w:color w:val="000000" w:themeColor="text1"/>
          <w:sz w:val="28"/>
          <w:szCs w:val="28"/>
        </w:rPr>
        <w:t>/BXD</w:t>
      </w:r>
      <w:r w:rsidR="00A14235" w:rsidRPr="005E6B00">
        <w:rPr>
          <w:rFonts w:ascii="Times New Roman" w:eastAsia="Times New Roman" w:hAnsi="Times New Roman"/>
          <w:color w:val="000000" w:themeColor="text1"/>
          <w:sz w:val="28"/>
          <w:szCs w:val="28"/>
        </w:rPr>
        <w:t>;</w:t>
      </w:r>
    </w:p>
    <w:p w14:paraId="42CA72A4" w14:textId="05FA3366" w:rsidR="0043002E" w:rsidRPr="005E6B00" w:rsidRDefault="000A6F22" w:rsidP="005E10B8">
      <w:pPr>
        <w:shd w:val="clear" w:color="auto" w:fill="FFFFFF"/>
        <w:spacing w:after="120" w:line="240" w:lineRule="auto"/>
        <w:ind w:firstLine="720"/>
        <w:jc w:val="both"/>
        <w:rPr>
          <w:rFonts w:ascii="Times New Roman" w:eastAsia="Times New Roman" w:hAnsi="Times New Roman"/>
          <w:color w:val="000000" w:themeColor="text1"/>
          <w:sz w:val="28"/>
          <w:szCs w:val="28"/>
          <w:lang w:val="vi-VN"/>
        </w:rPr>
      </w:pPr>
      <w:r w:rsidRPr="005E6B00">
        <w:rPr>
          <w:rFonts w:ascii="Times New Roman" w:eastAsia="Times New Roman" w:hAnsi="Times New Roman"/>
          <w:color w:val="000000" w:themeColor="text1"/>
          <w:sz w:val="28"/>
          <w:szCs w:val="28"/>
          <w:lang w:val="vi-VN"/>
        </w:rPr>
        <w:t>k</w:t>
      </w:r>
      <w:r w:rsidR="00FC1A92" w:rsidRPr="005E6B00">
        <w:rPr>
          <w:rFonts w:ascii="Times New Roman" w:eastAsia="Times New Roman" w:hAnsi="Times New Roman"/>
          <w:color w:val="000000" w:themeColor="text1"/>
          <w:sz w:val="28"/>
          <w:szCs w:val="28"/>
          <w:lang w:val="vi-VN"/>
        </w:rPr>
        <w:t xml:space="preserve">) </w:t>
      </w:r>
      <w:r w:rsidR="0043002E" w:rsidRPr="005E6B00">
        <w:rPr>
          <w:rFonts w:ascii="Times New Roman" w:eastAsia="Times New Roman" w:hAnsi="Times New Roman"/>
          <w:color w:val="000000" w:themeColor="text1"/>
          <w:sz w:val="28"/>
          <w:szCs w:val="28"/>
          <w:lang w:val="vi-VN"/>
        </w:rPr>
        <w:t xml:space="preserve">Hệ thống chữa cháy bảo đảm theo quy định của </w:t>
      </w:r>
      <w:r w:rsidR="00A24F71" w:rsidRPr="005E6B00">
        <w:rPr>
          <w:rFonts w:ascii="Times New Roman" w:eastAsia="Times New Roman" w:hAnsi="Times New Roman"/>
          <w:color w:val="000000" w:themeColor="text1"/>
          <w:sz w:val="28"/>
          <w:szCs w:val="28"/>
        </w:rPr>
        <w:t>QCVN 06:</w:t>
      </w:r>
      <w:r w:rsidR="00452633" w:rsidRPr="005E6B00">
        <w:rPr>
          <w:rFonts w:ascii="Times New Roman" w:eastAsia="Times New Roman" w:hAnsi="Times New Roman"/>
          <w:color w:val="000000" w:themeColor="text1"/>
          <w:sz w:val="28"/>
          <w:szCs w:val="28"/>
        </w:rPr>
        <w:t>2020</w:t>
      </w:r>
      <w:r w:rsidR="00A24F71" w:rsidRPr="005E6B00">
        <w:rPr>
          <w:rFonts w:ascii="Times New Roman" w:eastAsia="Times New Roman" w:hAnsi="Times New Roman"/>
          <w:color w:val="000000" w:themeColor="text1"/>
          <w:sz w:val="28"/>
          <w:szCs w:val="28"/>
        </w:rPr>
        <w:t>/BXD</w:t>
      </w:r>
      <w:r w:rsidR="0043002E" w:rsidRPr="005E6B00">
        <w:rPr>
          <w:rFonts w:ascii="Times New Roman" w:eastAsia="Times New Roman" w:hAnsi="Times New Roman"/>
          <w:color w:val="000000" w:themeColor="text1"/>
          <w:sz w:val="28"/>
          <w:szCs w:val="28"/>
          <w:lang w:val="vi-VN"/>
        </w:rPr>
        <w:t>,</w:t>
      </w:r>
      <w:r w:rsidR="00641488" w:rsidRPr="005E6B00">
        <w:rPr>
          <w:rFonts w:ascii="Times New Roman" w:eastAsia="Times New Roman" w:hAnsi="Times New Roman"/>
          <w:color w:val="000000" w:themeColor="text1"/>
          <w:sz w:val="28"/>
          <w:szCs w:val="28"/>
        </w:rPr>
        <w:t xml:space="preserve"> </w:t>
      </w:r>
      <w:r w:rsidR="00A24F71" w:rsidRPr="005E6B00">
        <w:rPr>
          <w:rFonts w:ascii="Times New Roman" w:eastAsia="Times New Roman" w:hAnsi="Times New Roman"/>
          <w:color w:val="000000" w:themeColor="text1"/>
          <w:sz w:val="28"/>
          <w:szCs w:val="28"/>
          <w:lang w:val="vi-VN"/>
        </w:rPr>
        <w:t>TCVN 3890</w:t>
      </w:r>
      <w:r w:rsidR="001E6404" w:rsidRPr="005E6B00">
        <w:rPr>
          <w:rFonts w:ascii="Times New Roman" w:eastAsia="Times New Roman" w:hAnsi="Times New Roman"/>
          <w:color w:val="000000" w:themeColor="text1"/>
          <w:sz w:val="28"/>
          <w:szCs w:val="28"/>
        </w:rPr>
        <w:t>:2009</w:t>
      </w:r>
      <w:r w:rsidR="00560D28" w:rsidRPr="005E6B00">
        <w:rPr>
          <w:rFonts w:ascii="Times New Roman" w:eastAsia="Times New Roman" w:hAnsi="Times New Roman"/>
          <w:color w:val="000000" w:themeColor="text1"/>
          <w:sz w:val="28"/>
          <w:szCs w:val="28"/>
          <w:lang w:val="vi-VN"/>
        </w:rPr>
        <w:t xml:space="preserve">, </w:t>
      </w:r>
      <w:r w:rsidR="007B1CA1" w:rsidRPr="005E6B00">
        <w:rPr>
          <w:rFonts w:ascii="Times New Roman" w:eastAsia="Times New Roman" w:hAnsi="Times New Roman"/>
          <w:color w:val="000000" w:themeColor="text1"/>
          <w:sz w:val="28"/>
          <w:szCs w:val="28"/>
          <w:lang w:val="vi-VN"/>
        </w:rPr>
        <w:t>TCVN 7336</w:t>
      </w:r>
      <w:r w:rsidR="001E6404" w:rsidRPr="005E6B00">
        <w:rPr>
          <w:rFonts w:ascii="Times New Roman" w:eastAsia="Times New Roman" w:hAnsi="Times New Roman"/>
          <w:color w:val="000000" w:themeColor="text1"/>
          <w:sz w:val="28"/>
          <w:szCs w:val="28"/>
        </w:rPr>
        <w:t>:2003</w:t>
      </w:r>
      <w:r w:rsidR="007B1CA1" w:rsidRPr="005E6B00">
        <w:rPr>
          <w:rFonts w:ascii="Times New Roman" w:eastAsia="Times New Roman" w:hAnsi="Times New Roman"/>
          <w:color w:val="000000" w:themeColor="text1"/>
          <w:sz w:val="28"/>
          <w:szCs w:val="28"/>
          <w:lang w:val="vi-VN"/>
        </w:rPr>
        <w:t xml:space="preserve"> </w:t>
      </w:r>
      <w:r w:rsidR="007B1CA1" w:rsidRPr="005E6B00">
        <w:rPr>
          <w:rFonts w:ascii="Times New Roman" w:eastAsia="Times New Roman" w:hAnsi="Times New Roman"/>
          <w:color w:val="000000" w:themeColor="text1"/>
          <w:sz w:val="28"/>
          <w:szCs w:val="28"/>
        </w:rPr>
        <w:t>“</w:t>
      </w:r>
      <w:r w:rsidR="007B1CA1" w:rsidRPr="005E6B00">
        <w:rPr>
          <w:rFonts w:ascii="Times New Roman" w:eastAsia="Times New Roman" w:hAnsi="Times New Roman"/>
          <w:color w:val="000000" w:themeColor="text1"/>
          <w:sz w:val="28"/>
          <w:szCs w:val="28"/>
          <w:lang w:val="vi-VN"/>
        </w:rPr>
        <w:t>Hệ thống chữa cháy tự động Sprinkler - Yêu cầu thiết kế</w:t>
      </w:r>
      <w:r w:rsidR="007B1CA1" w:rsidRPr="005E6B00">
        <w:rPr>
          <w:rFonts w:ascii="Times New Roman" w:eastAsia="Times New Roman" w:hAnsi="Times New Roman"/>
          <w:color w:val="000000" w:themeColor="text1"/>
          <w:sz w:val="28"/>
          <w:szCs w:val="28"/>
        </w:rPr>
        <w:t>”</w:t>
      </w:r>
      <w:r w:rsidR="00560D28" w:rsidRPr="005E6B00">
        <w:rPr>
          <w:rFonts w:ascii="Times New Roman" w:hAnsi="Times New Roman"/>
          <w:color w:val="000000" w:themeColor="text1"/>
          <w:spacing w:val="-2"/>
          <w:sz w:val="28"/>
          <w:szCs w:val="28"/>
          <w:lang w:val="pl-PL"/>
        </w:rPr>
        <w:t xml:space="preserve">, </w:t>
      </w:r>
      <w:r w:rsidR="007C03E9" w:rsidRPr="005E6B00">
        <w:rPr>
          <w:rFonts w:ascii="Times New Roman" w:eastAsia="Times New Roman" w:hAnsi="Times New Roman"/>
          <w:color w:val="000000" w:themeColor="text1"/>
          <w:sz w:val="28"/>
          <w:szCs w:val="28"/>
          <w:lang w:val="vi-VN"/>
        </w:rPr>
        <w:t>TCVN 5738</w:t>
      </w:r>
      <w:r w:rsidR="001E6404" w:rsidRPr="005E6B00">
        <w:rPr>
          <w:rFonts w:ascii="Times New Roman" w:eastAsia="Times New Roman" w:hAnsi="Times New Roman"/>
          <w:color w:val="000000" w:themeColor="text1"/>
          <w:sz w:val="28"/>
          <w:szCs w:val="28"/>
        </w:rPr>
        <w:t>:2001</w:t>
      </w:r>
      <w:r w:rsidR="007C03E9" w:rsidRPr="005E6B00">
        <w:rPr>
          <w:rFonts w:ascii="Times New Roman" w:eastAsia="Times New Roman" w:hAnsi="Times New Roman"/>
          <w:color w:val="000000" w:themeColor="text1"/>
          <w:sz w:val="28"/>
          <w:szCs w:val="28"/>
        </w:rPr>
        <w:t xml:space="preserve"> “</w:t>
      </w:r>
      <w:r w:rsidR="007C03E9" w:rsidRPr="005E6B00">
        <w:rPr>
          <w:rFonts w:ascii="Times New Roman" w:eastAsia="Times New Roman" w:hAnsi="Times New Roman"/>
          <w:color w:val="000000" w:themeColor="text1"/>
          <w:sz w:val="28"/>
          <w:szCs w:val="28"/>
          <w:lang w:val="vi-VN"/>
        </w:rPr>
        <w:t>Hệ thống báo cháy tự động - Yêu cầu thiết kế</w:t>
      </w:r>
      <w:r w:rsidR="007C03E9" w:rsidRPr="005E6B00">
        <w:rPr>
          <w:rFonts w:ascii="Times New Roman" w:eastAsia="Times New Roman" w:hAnsi="Times New Roman"/>
          <w:color w:val="000000" w:themeColor="text1"/>
          <w:sz w:val="28"/>
          <w:szCs w:val="28"/>
        </w:rPr>
        <w:t>”</w:t>
      </w:r>
      <w:r w:rsidR="00751A6B" w:rsidRPr="005E6B00">
        <w:rPr>
          <w:rFonts w:ascii="Times New Roman" w:eastAsia="Times New Roman" w:hAnsi="Times New Roman"/>
          <w:color w:val="000000" w:themeColor="text1"/>
          <w:sz w:val="28"/>
          <w:szCs w:val="28"/>
        </w:rPr>
        <w:t xml:space="preserve"> </w:t>
      </w:r>
      <w:r w:rsidR="00A6432E" w:rsidRPr="005E6B00">
        <w:rPr>
          <w:rFonts w:ascii="Times New Roman" w:eastAsia="Times New Roman" w:hAnsi="Times New Roman"/>
          <w:color w:val="000000" w:themeColor="text1"/>
          <w:sz w:val="28"/>
          <w:szCs w:val="28"/>
        </w:rPr>
        <w:t xml:space="preserve">(sau đây viết gọn là </w:t>
      </w:r>
      <w:r w:rsidR="00A6432E" w:rsidRPr="005E6B00">
        <w:rPr>
          <w:rFonts w:ascii="Times New Roman" w:eastAsia="Times New Roman" w:hAnsi="Times New Roman"/>
          <w:color w:val="000000" w:themeColor="text1"/>
          <w:spacing w:val="-4"/>
          <w:sz w:val="28"/>
          <w:szCs w:val="28"/>
          <w:lang w:val="vi-VN"/>
        </w:rPr>
        <w:t xml:space="preserve">TCVN </w:t>
      </w:r>
      <w:r w:rsidR="00A6432E" w:rsidRPr="005E6B00">
        <w:rPr>
          <w:rFonts w:ascii="Times New Roman" w:eastAsia="Times New Roman" w:hAnsi="Times New Roman"/>
          <w:color w:val="000000" w:themeColor="text1"/>
          <w:spacing w:val="-4"/>
          <w:sz w:val="28"/>
          <w:szCs w:val="28"/>
        </w:rPr>
        <w:t xml:space="preserve">5738:2001) </w:t>
      </w:r>
      <w:r w:rsidR="00560D28" w:rsidRPr="005E6B00">
        <w:rPr>
          <w:rFonts w:ascii="Times New Roman" w:eastAsia="Times New Roman" w:hAnsi="Times New Roman"/>
          <w:color w:val="000000" w:themeColor="text1"/>
          <w:sz w:val="28"/>
          <w:szCs w:val="28"/>
        </w:rPr>
        <w:t xml:space="preserve">và các tiêu chuẩn, quy chuẩn kỹ thuật quốc gia về </w:t>
      </w:r>
      <w:r w:rsidR="00F16C2B" w:rsidRPr="005E6B00">
        <w:rPr>
          <w:rFonts w:ascii="Times New Roman" w:eastAsia="Times New Roman" w:hAnsi="Times New Roman"/>
          <w:color w:val="000000" w:themeColor="text1"/>
          <w:sz w:val="28"/>
          <w:szCs w:val="28"/>
          <w:lang w:val="vi-VN"/>
        </w:rPr>
        <w:t>phòng cháy và chữa cháy</w:t>
      </w:r>
      <w:r w:rsidR="00560D28" w:rsidRPr="005E6B00">
        <w:rPr>
          <w:rFonts w:ascii="Times New Roman" w:eastAsia="Times New Roman" w:hAnsi="Times New Roman"/>
          <w:color w:val="000000" w:themeColor="text1"/>
          <w:sz w:val="28"/>
          <w:szCs w:val="28"/>
        </w:rPr>
        <w:t>, cụ thể như sau:</w:t>
      </w:r>
    </w:p>
    <w:p w14:paraId="6B9CE414" w14:textId="685999EC" w:rsidR="00FC1A92" w:rsidRPr="005E6B00" w:rsidRDefault="00FC1A92"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t>Phương tiện phòng cháy và chữa cháy bảo đảm số lượng, chất lượng theo tiêu chuẩn, quy chuẩn kỹ thuật về phòng cháy và chữa cháy</w:t>
      </w:r>
      <w:r w:rsidRPr="005E6B00">
        <w:rPr>
          <w:rFonts w:ascii="Times New Roman" w:eastAsia="Times New Roman" w:hAnsi="Times New Roman"/>
          <w:color w:val="000000" w:themeColor="text1"/>
          <w:sz w:val="28"/>
          <w:szCs w:val="28"/>
        </w:rPr>
        <w:t xml:space="preserve">, định mức cụ thể quy định tại </w:t>
      </w:r>
      <w:r w:rsidR="00722086" w:rsidRPr="005E6B00">
        <w:rPr>
          <w:rFonts w:ascii="Times New Roman" w:eastAsia="Times New Roman" w:hAnsi="Times New Roman"/>
          <w:color w:val="000000" w:themeColor="text1"/>
          <w:sz w:val="28"/>
          <w:szCs w:val="28"/>
        </w:rPr>
        <w:t>P</w:t>
      </w:r>
      <w:r w:rsidRPr="005E6B00">
        <w:rPr>
          <w:rFonts w:ascii="Times New Roman" w:eastAsia="Times New Roman" w:hAnsi="Times New Roman"/>
          <w:color w:val="000000" w:themeColor="text1"/>
          <w:sz w:val="28"/>
          <w:szCs w:val="28"/>
        </w:rPr>
        <w:t>hụ lục</w:t>
      </w:r>
      <w:r w:rsidR="00722086" w:rsidRPr="005E6B00">
        <w:rPr>
          <w:rFonts w:ascii="Times New Roman" w:eastAsia="Times New Roman" w:hAnsi="Times New Roman"/>
          <w:color w:val="000000" w:themeColor="text1"/>
          <w:sz w:val="28"/>
          <w:szCs w:val="28"/>
        </w:rPr>
        <w:t xml:space="preserve"> </w:t>
      </w:r>
      <w:r w:rsidR="0043002E" w:rsidRPr="005E6B00">
        <w:rPr>
          <w:rFonts w:ascii="Times New Roman" w:eastAsia="Times New Roman" w:hAnsi="Times New Roman"/>
          <w:color w:val="000000" w:themeColor="text1"/>
          <w:sz w:val="28"/>
          <w:szCs w:val="28"/>
        </w:rPr>
        <w:t xml:space="preserve">ban hành </w:t>
      </w:r>
      <w:r w:rsidRPr="005E6B00">
        <w:rPr>
          <w:rFonts w:ascii="Times New Roman" w:eastAsia="Times New Roman" w:hAnsi="Times New Roman"/>
          <w:color w:val="000000" w:themeColor="text1"/>
          <w:sz w:val="28"/>
          <w:szCs w:val="28"/>
        </w:rPr>
        <w:t>kèm theo Thông tư này</w:t>
      </w:r>
      <w:r w:rsidR="004F0ADD" w:rsidRPr="005E6B00">
        <w:rPr>
          <w:rFonts w:ascii="Times New Roman" w:eastAsia="Times New Roman" w:hAnsi="Times New Roman"/>
          <w:color w:val="000000" w:themeColor="text1"/>
          <w:sz w:val="28"/>
          <w:szCs w:val="28"/>
        </w:rPr>
        <w:t>;</w:t>
      </w:r>
    </w:p>
    <w:p w14:paraId="7CE6BFAF" w14:textId="68713335" w:rsidR="00984719" w:rsidRPr="005E6B00" w:rsidRDefault="00984719"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t xml:space="preserve">Hệ thống báo cháy tự động bảo đảm theo quy định của </w:t>
      </w:r>
      <w:r w:rsidR="007C03E9" w:rsidRPr="005E6B00">
        <w:rPr>
          <w:rFonts w:ascii="Times New Roman" w:eastAsia="Times New Roman" w:hAnsi="Times New Roman"/>
          <w:color w:val="000000" w:themeColor="text1"/>
          <w:sz w:val="28"/>
          <w:szCs w:val="28"/>
          <w:lang w:val="vi-VN"/>
        </w:rPr>
        <w:t>TCVN 5738</w:t>
      </w:r>
      <w:r w:rsidR="00BC1D8F" w:rsidRPr="005E6B00">
        <w:rPr>
          <w:rFonts w:ascii="Times New Roman" w:eastAsia="Times New Roman" w:hAnsi="Times New Roman"/>
          <w:color w:val="000000" w:themeColor="text1"/>
          <w:sz w:val="28"/>
          <w:szCs w:val="28"/>
        </w:rPr>
        <w:t>:2001</w:t>
      </w:r>
      <w:r w:rsidR="003856D9" w:rsidRPr="005E6B00">
        <w:rPr>
          <w:rFonts w:ascii="Times New Roman" w:eastAsia="Times New Roman" w:hAnsi="Times New Roman"/>
          <w:color w:val="000000" w:themeColor="text1"/>
          <w:sz w:val="28"/>
          <w:szCs w:val="28"/>
        </w:rPr>
        <w:t>. C</w:t>
      </w:r>
      <w:r w:rsidR="00AF145D" w:rsidRPr="005E6B00">
        <w:rPr>
          <w:rFonts w:ascii="Times New Roman" w:eastAsia="Times New Roman" w:hAnsi="Times New Roman"/>
          <w:color w:val="000000" w:themeColor="text1"/>
          <w:sz w:val="28"/>
          <w:szCs w:val="28"/>
          <w:lang w:val="vi-VN"/>
        </w:rPr>
        <w:t>huông</w:t>
      </w:r>
      <w:r w:rsidR="00AF145D" w:rsidRPr="005E6B00">
        <w:rPr>
          <w:rFonts w:ascii="Times New Roman" w:eastAsia="Times New Roman" w:hAnsi="Times New Roman"/>
          <w:color w:val="000000" w:themeColor="text1"/>
          <w:sz w:val="28"/>
          <w:szCs w:val="28"/>
        </w:rPr>
        <w:t>,</w:t>
      </w:r>
      <w:r w:rsidR="00AF145D" w:rsidRPr="005E6B00">
        <w:rPr>
          <w:rFonts w:ascii="Times New Roman" w:eastAsia="Times New Roman" w:hAnsi="Times New Roman"/>
          <w:color w:val="000000" w:themeColor="text1"/>
          <w:sz w:val="28"/>
          <w:szCs w:val="28"/>
          <w:lang w:val="vi-VN"/>
        </w:rPr>
        <w:t xml:space="preserve"> đèn báo cháy</w:t>
      </w:r>
      <w:r w:rsidR="00AF145D" w:rsidRPr="005E6B00">
        <w:rPr>
          <w:rFonts w:ascii="Times New Roman" w:eastAsia="Times New Roman" w:hAnsi="Times New Roman"/>
          <w:color w:val="000000" w:themeColor="text1"/>
          <w:sz w:val="28"/>
          <w:szCs w:val="28"/>
        </w:rPr>
        <w:t xml:space="preserve"> hành lang tầng và </w:t>
      </w:r>
      <w:r w:rsidR="00337554" w:rsidRPr="005E6B00">
        <w:rPr>
          <w:rFonts w:ascii="Times New Roman" w:eastAsia="Times New Roman" w:hAnsi="Times New Roman"/>
          <w:color w:val="000000" w:themeColor="text1"/>
          <w:sz w:val="28"/>
          <w:szCs w:val="28"/>
        </w:rPr>
        <w:t xml:space="preserve">bổ sung </w:t>
      </w:r>
      <w:r w:rsidRPr="005E6B00">
        <w:rPr>
          <w:rFonts w:ascii="Times New Roman" w:eastAsia="Times New Roman" w:hAnsi="Times New Roman"/>
          <w:color w:val="000000" w:themeColor="text1"/>
          <w:sz w:val="28"/>
          <w:szCs w:val="28"/>
          <w:lang w:val="vi-VN"/>
        </w:rPr>
        <w:t xml:space="preserve">chuông báo cháy được bố trí </w:t>
      </w:r>
      <w:r w:rsidR="00343126" w:rsidRPr="005E6B00">
        <w:rPr>
          <w:rFonts w:ascii="Times New Roman" w:eastAsia="Times New Roman" w:hAnsi="Times New Roman"/>
          <w:color w:val="000000" w:themeColor="text1"/>
          <w:sz w:val="28"/>
          <w:szCs w:val="28"/>
        </w:rPr>
        <w:t>bên trong</w:t>
      </w:r>
      <w:r w:rsidRPr="005E6B00">
        <w:rPr>
          <w:rFonts w:ascii="Times New Roman" w:eastAsia="Times New Roman" w:hAnsi="Times New Roman"/>
          <w:color w:val="000000" w:themeColor="text1"/>
          <w:sz w:val="28"/>
          <w:szCs w:val="28"/>
          <w:lang w:val="vi-VN"/>
        </w:rPr>
        <w:t xml:space="preserve"> từng gian phòng của cơ sở kinh doanh dịch vụ karaoke, dịch vụ vũ trường và hệ thống báo cháy kết nối liên động để tự động ngắt hệ thống điện của dàn âm thanh tại các phòng hát khi hệ thông báo cháy hoạt động trong trường hợp có sự cố cháy, nổ xảy ra</w:t>
      </w:r>
      <w:r w:rsidR="004F0ADD" w:rsidRPr="005E6B00">
        <w:rPr>
          <w:rFonts w:ascii="Times New Roman" w:eastAsia="Times New Roman" w:hAnsi="Times New Roman"/>
          <w:color w:val="000000" w:themeColor="text1"/>
          <w:sz w:val="28"/>
          <w:szCs w:val="28"/>
        </w:rPr>
        <w:t>;</w:t>
      </w:r>
    </w:p>
    <w:p w14:paraId="7AFC8E59" w14:textId="257EA2C2" w:rsidR="002D6555" w:rsidRPr="005E6B00" w:rsidRDefault="001447F3"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hAnsi="Times New Roman"/>
          <w:color w:val="000000" w:themeColor="text1"/>
          <w:sz w:val="28"/>
          <w:szCs w:val="28"/>
          <w:lang w:val="pl-PL"/>
        </w:rPr>
        <w:t>C</w:t>
      </w:r>
      <w:r w:rsidR="00560D28" w:rsidRPr="005E6B00">
        <w:rPr>
          <w:rFonts w:ascii="Times New Roman" w:hAnsi="Times New Roman"/>
          <w:color w:val="000000" w:themeColor="text1"/>
          <w:sz w:val="28"/>
          <w:szCs w:val="28"/>
          <w:lang w:val="pl-PL"/>
        </w:rPr>
        <w:t xml:space="preserve">ường độ chữa cháy, diện tích chữa cháy </w:t>
      </w:r>
      <w:r w:rsidRPr="005E6B00">
        <w:rPr>
          <w:rFonts w:ascii="Times New Roman" w:hAnsi="Times New Roman"/>
          <w:color w:val="000000" w:themeColor="text1"/>
          <w:sz w:val="28"/>
          <w:szCs w:val="28"/>
          <w:lang w:val="pl-PL"/>
        </w:rPr>
        <w:t xml:space="preserve">của hệ thống chữa cháy tự động Sprinkler </w:t>
      </w:r>
      <w:r w:rsidR="00560D28" w:rsidRPr="005E6B00">
        <w:rPr>
          <w:rFonts w:ascii="Times New Roman" w:hAnsi="Times New Roman"/>
          <w:color w:val="000000" w:themeColor="text1"/>
          <w:sz w:val="28"/>
          <w:szCs w:val="28"/>
          <w:lang w:val="pl-PL"/>
        </w:rPr>
        <w:t>đối với c</w:t>
      </w:r>
      <w:r w:rsidR="00FC1A92" w:rsidRPr="005E6B00">
        <w:rPr>
          <w:rFonts w:ascii="Times New Roman" w:hAnsi="Times New Roman"/>
          <w:color w:val="000000" w:themeColor="text1"/>
          <w:sz w:val="28"/>
          <w:szCs w:val="28"/>
          <w:lang w:val="pl-PL"/>
        </w:rPr>
        <w:t xml:space="preserve">ơ sở kinh doanh vũ trường </w:t>
      </w:r>
      <w:r w:rsidR="00F05D8E" w:rsidRPr="005E6B00">
        <w:rPr>
          <w:rFonts w:ascii="Times New Roman" w:hAnsi="Times New Roman"/>
          <w:color w:val="000000" w:themeColor="text1"/>
          <w:sz w:val="28"/>
          <w:szCs w:val="28"/>
          <w:lang w:val="pl-PL"/>
        </w:rPr>
        <w:t xml:space="preserve">được tính </w:t>
      </w:r>
      <w:r w:rsidR="00560D28" w:rsidRPr="005E6B00">
        <w:rPr>
          <w:rFonts w:ascii="Times New Roman" w:hAnsi="Times New Roman"/>
          <w:color w:val="000000" w:themeColor="text1"/>
          <w:sz w:val="28"/>
          <w:szCs w:val="28"/>
          <w:lang w:val="pl-PL"/>
        </w:rPr>
        <w:t>theo</w:t>
      </w:r>
      <w:r w:rsidR="00FC1A92" w:rsidRPr="005E6B00">
        <w:rPr>
          <w:rFonts w:ascii="Times New Roman" w:hAnsi="Times New Roman"/>
          <w:color w:val="000000" w:themeColor="text1"/>
          <w:sz w:val="28"/>
          <w:szCs w:val="28"/>
          <w:lang w:val="pl-PL"/>
        </w:rPr>
        <w:t xml:space="preserve"> </w:t>
      </w:r>
      <w:r w:rsidR="009B385B" w:rsidRPr="005E6B00">
        <w:rPr>
          <w:rFonts w:ascii="Times New Roman" w:hAnsi="Times New Roman"/>
          <w:color w:val="000000" w:themeColor="text1"/>
          <w:sz w:val="28"/>
          <w:szCs w:val="28"/>
          <w:lang w:val="pl-PL"/>
        </w:rPr>
        <w:t xml:space="preserve">cơ sở </w:t>
      </w:r>
      <w:r w:rsidR="00FC1A92" w:rsidRPr="005E6B00">
        <w:rPr>
          <w:rFonts w:ascii="Times New Roman" w:hAnsi="Times New Roman"/>
          <w:color w:val="000000" w:themeColor="text1"/>
          <w:sz w:val="28"/>
          <w:szCs w:val="28"/>
          <w:lang w:val="pl-PL"/>
        </w:rPr>
        <w:t>nguy cơ cháy trung bình</w:t>
      </w:r>
      <w:r w:rsidR="009B385B" w:rsidRPr="005E6B00">
        <w:rPr>
          <w:rFonts w:ascii="Times New Roman" w:hAnsi="Times New Roman"/>
          <w:color w:val="000000" w:themeColor="text1"/>
          <w:sz w:val="28"/>
          <w:szCs w:val="28"/>
          <w:lang w:val="pl-PL"/>
        </w:rPr>
        <w:t xml:space="preserve"> </w:t>
      </w:r>
      <w:r w:rsidR="00620C28" w:rsidRPr="005E6B00">
        <w:rPr>
          <w:rFonts w:ascii="Times New Roman" w:hAnsi="Times New Roman"/>
          <w:color w:val="000000" w:themeColor="text1"/>
          <w:sz w:val="28"/>
          <w:szCs w:val="28"/>
          <w:lang w:val="pl-PL"/>
        </w:rPr>
        <w:t xml:space="preserve">nhóm </w:t>
      </w:r>
      <w:r w:rsidR="009B385B" w:rsidRPr="005E6B00">
        <w:rPr>
          <w:rFonts w:ascii="Times New Roman" w:hAnsi="Times New Roman"/>
          <w:color w:val="000000" w:themeColor="text1"/>
          <w:sz w:val="28"/>
          <w:szCs w:val="28"/>
          <w:lang w:val="pl-PL"/>
        </w:rPr>
        <w:t>III</w:t>
      </w:r>
      <w:r w:rsidR="00FC1A92" w:rsidRPr="005E6B00">
        <w:rPr>
          <w:rFonts w:ascii="Times New Roman" w:hAnsi="Times New Roman"/>
          <w:color w:val="000000" w:themeColor="text1"/>
          <w:sz w:val="28"/>
          <w:szCs w:val="28"/>
          <w:lang w:val="pl-PL"/>
        </w:rPr>
        <w:t xml:space="preserve">, cơ sở kinh doanh dịch vụ karaoke </w:t>
      </w:r>
      <w:r w:rsidR="00C20573" w:rsidRPr="005E6B00">
        <w:rPr>
          <w:rFonts w:ascii="Times New Roman" w:hAnsi="Times New Roman"/>
          <w:color w:val="000000" w:themeColor="text1"/>
          <w:sz w:val="28"/>
          <w:szCs w:val="28"/>
          <w:lang w:val="pl-PL"/>
        </w:rPr>
        <w:t xml:space="preserve">được tính </w:t>
      </w:r>
      <w:r w:rsidR="00560D28" w:rsidRPr="005E6B00">
        <w:rPr>
          <w:rFonts w:ascii="Times New Roman" w:hAnsi="Times New Roman"/>
          <w:color w:val="000000" w:themeColor="text1"/>
          <w:sz w:val="28"/>
          <w:szCs w:val="28"/>
          <w:lang w:val="pl-PL"/>
        </w:rPr>
        <w:t>theo</w:t>
      </w:r>
      <w:r w:rsidR="00FC1A92" w:rsidRPr="005E6B00">
        <w:rPr>
          <w:rFonts w:ascii="Times New Roman" w:hAnsi="Times New Roman"/>
          <w:color w:val="000000" w:themeColor="text1"/>
          <w:sz w:val="28"/>
          <w:szCs w:val="28"/>
          <w:lang w:val="pl-PL"/>
        </w:rPr>
        <w:t xml:space="preserve"> </w:t>
      </w:r>
      <w:r w:rsidR="00620C28" w:rsidRPr="005E6B00">
        <w:rPr>
          <w:rFonts w:ascii="Times New Roman" w:hAnsi="Times New Roman"/>
          <w:color w:val="000000" w:themeColor="text1"/>
          <w:sz w:val="28"/>
          <w:szCs w:val="28"/>
          <w:lang w:val="pl-PL"/>
        </w:rPr>
        <w:t>cơ sở nguy cơ cháy trung bình nhóm I</w:t>
      </w:r>
      <w:r w:rsidR="00FC1A92" w:rsidRPr="005E6B00">
        <w:rPr>
          <w:rFonts w:ascii="Times New Roman" w:hAnsi="Times New Roman"/>
          <w:color w:val="000000" w:themeColor="text1"/>
          <w:sz w:val="28"/>
          <w:szCs w:val="28"/>
          <w:lang w:val="pl-PL"/>
        </w:rPr>
        <w:t>.</w:t>
      </w:r>
      <w:r w:rsidR="00560D28" w:rsidRPr="005E6B00">
        <w:rPr>
          <w:rFonts w:ascii="Times New Roman" w:eastAsia="Times New Roman" w:hAnsi="Times New Roman"/>
          <w:color w:val="000000" w:themeColor="text1"/>
          <w:sz w:val="28"/>
          <w:szCs w:val="28"/>
        </w:rPr>
        <w:t xml:space="preserve"> </w:t>
      </w:r>
      <w:r w:rsidR="00670E30" w:rsidRPr="005E6B00">
        <w:rPr>
          <w:rFonts w:ascii="Times New Roman" w:hAnsi="Times New Roman"/>
          <w:color w:val="000000" w:themeColor="text1"/>
          <w:sz w:val="28"/>
          <w:szCs w:val="28"/>
          <w:lang w:val="pl-PL"/>
        </w:rPr>
        <w:t xml:space="preserve">Khi các gian phòng được ngăn cháy với nhau và ngăn cháy với hành lang bằng tường ngăn cháy loại 1 theo </w:t>
      </w:r>
      <w:r w:rsidR="00FC1A92" w:rsidRPr="005E6B00">
        <w:rPr>
          <w:rFonts w:ascii="Times New Roman" w:hAnsi="Times New Roman"/>
          <w:color w:val="000000" w:themeColor="text1"/>
          <w:sz w:val="28"/>
          <w:szCs w:val="28"/>
          <w:lang w:val="pl-PL"/>
        </w:rPr>
        <w:t xml:space="preserve">quy định của </w:t>
      </w:r>
      <w:r w:rsidR="00A24F71" w:rsidRPr="005E6B00">
        <w:rPr>
          <w:rFonts w:ascii="Times New Roman" w:eastAsia="Times New Roman" w:hAnsi="Times New Roman"/>
          <w:color w:val="000000" w:themeColor="text1"/>
          <w:sz w:val="28"/>
          <w:szCs w:val="28"/>
        </w:rPr>
        <w:t>QCVN 06:</w:t>
      </w:r>
      <w:r w:rsidR="00DF016D" w:rsidRPr="005E6B00">
        <w:rPr>
          <w:rFonts w:ascii="Times New Roman" w:eastAsia="Times New Roman" w:hAnsi="Times New Roman"/>
          <w:color w:val="000000" w:themeColor="text1"/>
          <w:sz w:val="28"/>
          <w:szCs w:val="28"/>
        </w:rPr>
        <w:t>2020</w:t>
      </w:r>
      <w:r w:rsidR="00A24F71" w:rsidRPr="005E6B00">
        <w:rPr>
          <w:rFonts w:ascii="Times New Roman" w:eastAsia="Times New Roman" w:hAnsi="Times New Roman"/>
          <w:color w:val="000000" w:themeColor="text1"/>
          <w:sz w:val="28"/>
          <w:szCs w:val="28"/>
        </w:rPr>
        <w:t xml:space="preserve">/BXD </w:t>
      </w:r>
      <w:r w:rsidR="00670E30" w:rsidRPr="005E6B00">
        <w:rPr>
          <w:rFonts w:ascii="Times New Roman" w:hAnsi="Times New Roman"/>
          <w:color w:val="000000" w:themeColor="text1"/>
          <w:sz w:val="28"/>
          <w:szCs w:val="28"/>
          <w:lang w:val="pl-PL"/>
        </w:rPr>
        <w:t>thì</w:t>
      </w:r>
      <w:r w:rsidR="0013477A" w:rsidRPr="005E6B00">
        <w:rPr>
          <w:rFonts w:ascii="Times New Roman" w:hAnsi="Times New Roman"/>
          <w:color w:val="000000" w:themeColor="text1"/>
          <w:sz w:val="28"/>
          <w:szCs w:val="28"/>
          <w:lang w:val="pl-PL"/>
        </w:rPr>
        <w:t xml:space="preserve"> </w:t>
      </w:r>
      <w:r w:rsidR="00414E92" w:rsidRPr="005E6B00">
        <w:rPr>
          <w:rFonts w:ascii="Times New Roman" w:hAnsi="Times New Roman"/>
          <w:color w:val="000000" w:themeColor="text1"/>
          <w:sz w:val="28"/>
          <w:szCs w:val="28"/>
          <w:lang w:val="pl-PL"/>
        </w:rPr>
        <w:t>c</w:t>
      </w:r>
      <w:r w:rsidR="002D6555" w:rsidRPr="005E6B00">
        <w:rPr>
          <w:rFonts w:ascii="Times New Roman" w:hAnsi="Times New Roman"/>
          <w:color w:val="000000" w:themeColor="text1"/>
          <w:sz w:val="28"/>
          <w:szCs w:val="28"/>
          <w:lang w:val="pl-PL"/>
        </w:rPr>
        <w:t>ho phép căn cứ diện tích của gian phòng lớn nhất để tính toán lưu lượng, khối tích bể nước dự trữ cần thiết của hệ thống chữa cháy tự động Sprinkler</w:t>
      </w:r>
      <w:r w:rsidR="005C1A29" w:rsidRPr="005E6B00">
        <w:rPr>
          <w:rFonts w:ascii="Times New Roman" w:hAnsi="Times New Roman"/>
          <w:color w:val="000000" w:themeColor="text1"/>
          <w:sz w:val="28"/>
          <w:szCs w:val="28"/>
          <w:lang w:val="pl-PL"/>
        </w:rPr>
        <w:t>.</w:t>
      </w:r>
      <w:r w:rsidR="00EE5C1E" w:rsidRPr="005E6B00">
        <w:rPr>
          <w:rFonts w:ascii="Times New Roman" w:hAnsi="Times New Roman"/>
          <w:color w:val="000000" w:themeColor="text1"/>
          <w:sz w:val="28"/>
          <w:szCs w:val="28"/>
          <w:lang w:val="pl-PL"/>
        </w:rPr>
        <w:t xml:space="preserve"> Thời gian chữa cháy không được thấp hơn </w:t>
      </w:r>
      <w:r w:rsidR="004E284C" w:rsidRPr="005E6B00">
        <w:rPr>
          <w:rFonts w:ascii="Times New Roman" w:hAnsi="Times New Roman"/>
          <w:color w:val="000000" w:themeColor="text1"/>
          <w:sz w:val="28"/>
          <w:szCs w:val="28"/>
          <w:lang w:val="pl-PL"/>
        </w:rPr>
        <w:t>60 phút</w:t>
      </w:r>
      <w:r w:rsidR="003038CB" w:rsidRPr="005E6B00">
        <w:rPr>
          <w:rFonts w:ascii="Times New Roman" w:hAnsi="Times New Roman"/>
          <w:color w:val="000000" w:themeColor="text1"/>
          <w:sz w:val="28"/>
          <w:szCs w:val="28"/>
          <w:lang w:val="pl-PL"/>
        </w:rPr>
        <w:t>;</w:t>
      </w:r>
    </w:p>
    <w:p w14:paraId="371DDAE7" w14:textId="4C327F13" w:rsidR="003D72BC" w:rsidRPr="005E6B00" w:rsidRDefault="007B5100" w:rsidP="005E10B8">
      <w:pPr>
        <w:shd w:val="clear" w:color="auto" w:fill="FFFFFF"/>
        <w:spacing w:after="120" w:line="240" w:lineRule="auto"/>
        <w:ind w:firstLine="720"/>
        <w:jc w:val="both"/>
        <w:rPr>
          <w:rFonts w:ascii="Times New Roman" w:hAnsi="Times New Roman"/>
          <w:color w:val="000000" w:themeColor="text1"/>
          <w:sz w:val="28"/>
          <w:szCs w:val="28"/>
          <w:lang w:val="pl-PL"/>
        </w:rPr>
      </w:pPr>
      <w:r w:rsidRPr="005E6B00">
        <w:rPr>
          <w:rFonts w:ascii="Times New Roman" w:hAnsi="Times New Roman"/>
          <w:color w:val="000000" w:themeColor="text1"/>
          <w:sz w:val="28"/>
          <w:szCs w:val="28"/>
          <w:lang w:val="pl-PL"/>
        </w:rPr>
        <w:lastRenderedPageBreak/>
        <w:t xml:space="preserve">Hệ thống cấp nước chữa cháy ngoài nhà bảo đảm theo quy định của </w:t>
      </w:r>
      <w:r w:rsidR="00A24F71" w:rsidRPr="005E6B00">
        <w:rPr>
          <w:rFonts w:ascii="Times New Roman" w:eastAsia="Times New Roman" w:hAnsi="Times New Roman"/>
          <w:color w:val="000000" w:themeColor="text1"/>
          <w:sz w:val="28"/>
          <w:szCs w:val="28"/>
        </w:rPr>
        <w:t>QCVN 06:</w:t>
      </w:r>
      <w:r w:rsidR="003C0C9F" w:rsidRPr="005E6B00">
        <w:rPr>
          <w:rFonts w:ascii="Times New Roman" w:eastAsia="Times New Roman" w:hAnsi="Times New Roman"/>
          <w:color w:val="000000" w:themeColor="text1"/>
          <w:sz w:val="28"/>
          <w:szCs w:val="28"/>
        </w:rPr>
        <w:t>2020</w:t>
      </w:r>
      <w:r w:rsidR="00A24F71" w:rsidRPr="005E6B00">
        <w:rPr>
          <w:rFonts w:ascii="Times New Roman" w:eastAsia="Times New Roman" w:hAnsi="Times New Roman"/>
          <w:color w:val="000000" w:themeColor="text1"/>
          <w:sz w:val="28"/>
          <w:szCs w:val="28"/>
        </w:rPr>
        <w:t xml:space="preserve">/BXD </w:t>
      </w:r>
      <w:r w:rsidRPr="005E6B00">
        <w:rPr>
          <w:rFonts w:ascii="Times New Roman" w:hAnsi="Times New Roman"/>
          <w:color w:val="000000" w:themeColor="text1"/>
          <w:sz w:val="28"/>
          <w:szCs w:val="28"/>
          <w:lang w:val="pl-PL"/>
        </w:rPr>
        <w:t xml:space="preserve">và </w:t>
      </w:r>
      <w:r w:rsidR="00A24F71" w:rsidRPr="005E6B00">
        <w:rPr>
          <w:rFonts w:ascii="Times New Roman" w:eastAsia="Times New Roman" w:hAnsi="Times New Roman"/>
          <w:color w:val="000000" w:themeColor="text1"/>
          <w:sz w:val="28"/>
          <w:szCs w:val="28"/>
          <w:lang w:val="vi-VN"/>
        </w:rPr>
        <w:t>TCVN 3890</w:t>
      </w:r>
      <w:r w:rsidR="00881401" w:rsidRPr="005E6B00">
        <w:rPr>
          <w:rFonts w:ascii="Times New Roman" w:eastAsia="Times New Roman" w:hAnsi="Times New Roman"/>
          <w:color w:val="000000" w:themeColor="text1"/>
          <w:sz w:val="28"/>
          <w:szCs w:val="28"/>
        </w:rPr>
        <w:t>:2009</w:t>
      </w:r>
      <w:r w:rsidR="00840303" w:rsidRPr="005E6B00">
        <w:rPr>
          <w:rFonts w:ascii="Times New Roman" w:hAnsi="Times New Roman"/>
          <w:color w:val="000000" w:themeColor="text1"/>
          <w:sz w:val="28"/>
          <w:szCs w:val="28"/>
          <w:lang w:val="pl-PL"/>
        </w:rPr>
        <w:t>.</w:t>
      </w:r>
      <w:r w:rsidRPr="005E6B00">
        <w:rPr>
          <w:rFonts w:ascii="Times New Roman" w:hAnsi="Times New Roman"/>
          <w:color w:val="000000" w:themeColor="text1"/>
          <w:sz w:val="28"/>
          <w:szCs w:val="28"/>
          <w:lang w:val="pl-PL"/>
        </w:rPr>
        <w:t xml:space="preserve"> </w:t>
      </w:r>
      <w:r w:rsidR="00840303" w:rsidRPr="005E6B00">
        <w:rPr>
          <w:rFonts w:ascii="Times New Roman" w:hAnsi="Times New Roman"/>
          <w:color w:val="000000" w:themeColor="text1"/>
          <w:sz w:val="28"/>
          <w:szCs w:val="28"/>
          <w:lang w:val="pl-PL"/>
        </w:rPr>
        <w:t>C</w:t>
      </w:r>
      <w:r w:rsidRPr="005E6B00">
        <w:rPr>
          <w:rFonts w:ascii="Times New Roman" w:hAnsi="Times New Roman"/>
          <w:color w:val="000000" w:themeColor="text1"/>
          <w:sz w:val="28"/>
          <w:szCs w:val="28"/>
          <w:lang w:val="pl-PL"/>
        </w:rPr>
        <w:t xml:space="preserve">ơ sở kinh doanh dịch vụ karaoke, dịch vụ vũ trường có vị trí cách trụ nước chữa cháy thuộc hệ thống cấp nước </w:t>
      </w:r>
      <w:r w:rsidR="007254DC" w:rsidRPr="005E6B00">
        <w:rPr>
          <w:rFonts w:ascii="Times New Roman" w:hAnsi="Times New Roman"/>
          <w:color w:val="000000" w:themeColor="text1"/>
          <w:sz w:val="28"/>
          <w:szCs w:val="28"/>
          <w:lang w:val="pl-PL"/>
        </w:rPr>
        <w:t>đô thị</w:t>
      </w:r>
      <w:r w:rsidR="00634B06" w:rsidRPr="005E6B00">
        <w:rPr>
          <w:rFonts w:ascii="Times New Roman" w:hAnsi="Times New Roman"/>
          <w:color w:val="000000" w:themeColor="text1"/>
          <w:sz w:val="28"/>
          <w:szCs w:val="28"/>
          <w:lang w:val="pl-PL"/>
        </w:rPr>
        <w:t xml:space="preserve"> </w:t>
      </w:r>
      <w:r w:rsidRPr="005E6B00">
        <w:rPr>
          <w:rFonts w:ascii="Times New Roman" w:hAnsi="Times New Roman"/>
          <w:color w:val="000000" w:themeColor="text1"/>
          <w:sz w:val="28"/>
          <w:szCs w:val="28"/>
          <w:lang w:val="pl-PL"/>
        </w:rPr>
        <w:t>100 m hoặc cách 150 m đối với sông, hồ, ao,... có bến lấy nước cho phương tiện chữa cháy thì không bắt buộc phải thiết kế hệ thống cấp nước chữa cháy ngoài nhà</w:t>
      </w:r>
      <w:r w:rsidR="007A74BE" w:rsidRPr="005E6B00">
        <w:rPr>
          <w:rFonts w:ascii="Times New Roman" w:hAnsi="Times New Roman"/>
          <w:color w:val="000000" w:themeColor="text1"/>
          <w:sz w:val="28"/>
          <w:szCs w:val="28"/>
          <w:lang w:val="pl-PL"/>
        </w:rPr>
        <w:t>;</w:t>
      </w:r>
    </w:p>
    <w:p w14:paraId="4B349C71" w14:textId="610D2378" w:rsidR="00410DE6" w:rsidRPr="005E6B00" w:rsidRDefault="003325F8" w:rsidP="005E10B8">
      <w:pPr>
        <w:shd w:val="clear" w:color="auto" w:fill="FFFFFF"/>
        <w:spacing w:after="120" w:line="240" w:lineRule="auto"/>
        <w:ind w:firstLine="720"/>
        <w:jc w:val="both"/>
        <w:rPr>
          <w:rFonts w:ascii="Times New Roman" w:eastAsia="Times New Roman" w:hAnsi="Times New Roman"/>
          <w:color w:val="000000" w:themeColor="text1"/>
          <w:sz w:val="28"/>
          <w:szCs w:val="28"/>
          <w:lang w:val="vi-VN"/>
        </w:rPr>
      </w:pPr>
      <w:r w:rsidRPr="005E6B00">
        <w:rPr>
          <w:rFonts w:ascii="Times New Roman" w:hAnsi="Times New Roman"/>
          <w:color w:val="000000" w:themeColor="text1"/>
          <w:sz w:val="28"/>
          <w:szCs w:val="28"/>
          <w:lang w:val="pl-PL"/>
        </w:rPr>
        <w:t xml:space="preserve">l) Hệ thống điện, chống sét, </w:t>
      </w:r>
      <w:r w:rsidRPr="005E6B00">
        <w:rPr>
          <w:rFonts w:ascii="Times New Roman" w:eastAsia="Times New Roman" w:hAnsi="Times New Roman"/>
          <w:color w:val="000000" w:themeColor="text1"/>
          <w:sz w:val="28"/>
          <w:szCs w:val="28"/>
          <w:lang w:val="vi-VN"/>
        </w:rPr>
        <w:t>chống tĩnh điện và việc bố trí thiết bị này trong công trình phải bảo đảm các yêu cầu an toàn phòng cháy và chữa cháy</w:t>
      </w:r>
      <w:r w:rsidR="009B6E0E" w:rsidRPr="005E6B00">
        <w:rPr>
          <w:rFonts w:ascii="Times New Roman" w:eastAsia="Times New Roman" w:hAnsi="Times New Roman"/>
          <w:color w:val="000000" w:themeColor="text1"/>
          <w:sz w:val="28"/>
          <w:szCs w:val="28"/>
          <w:lang w:val="vi-VN"/>
        </w:rPr>
        <w:t xml:space="preserve"> </w:t>
      </w:r>
      <w:r w:rsidR="00410DE6" w:rsidRPr="005E6B00">
        <w:rPr>
          <w:rFonts w:ascii="Times New Roman" w:eastAsia="Times New Roman" w:hAnsi="Times New Roman"/>
          <w:color w:val="000000" w:themeColor="text1"/>
          <w:sz w:val="28"/>
          <w:szCs w:val="28"/>
          <w:lang w:val="vi-VN"/>
        </w:rPr>
        <w:t>theo quy định tại QCVN 12:</w:t>
      </w:r>
      <w:r w:rsidR="00C716CF" w:rsidRPr="005E6B00">
        <w:rPr>
          <w:rFonts w:ascii="Times New Roman" w:eastAsia="Times New Roman" w:hAnsi="Times New Roman"/>
          <w:color w:val="000000" w:themeColor="text1"/>
          <w:sz w:val="28"/>
          <w:szCs w:val="28"/>
        </w:rPr>
        <w:t>2014</w:t>
      </w:r>
      <w:r w:rsidR="00410DE6" w:rsidRPr="005E6B00">
        <w:rPr>
          <w:rFonts w:ascii="Times New Roman" w:eastAsia="Times New Roman" w:hAnsi="Times New Roman"/>
          <w:color w:val="000000" w:themeColor="text1"/>
          <w:sz w:val="28"/>
          <w:szCs w:val="28"/>
          <w:lang w:val="vi-VN"/>
        </w:rPr>
        <w:t xml:space="preserve">/BXD </w:t>
      </w:r>
      <w:r w:rsidR="00906970" w:rsidRPr="005E6B00">
        <w:rPr>
          <w:rFonts w:ascii="Times New Roman" w:eastAsia="Times New Roman" w:hAnsi="Times New Roman"/>
          <w:color w:val="000000" w:themeColor="text1"/>
          <w:sz w:val="28"/>
          <w:szCs w:val="28"/>
        </w:rPr>
        <w:t>“</w:t>
      </w:r>
      <w:r w:rsidR="00410DE6" w:rsidRPr="005E6B00">
        <w:rPr>
          <w:rFonts w:ascii="Times New Roman" w:eastAsia="Times New Roman" w:hAnsi="Times New Roman"/>
          <w:color w:val="000000" w:themeColor="text1"/>
          <w:sz w:val="28"/>
          <w:szCs w:val="28"/>
          <w:lang w:val="vi-VN"/>
        </w:rPr>
        <w:t>Quy chuẩn kỹ thuật quốc gia về hệ thống điện của nhà ở và nhà công cộng</w:t>
      </w:r>
      <w:r w:rsidR="00906970" w:rsidRPr="005E6B00">
        <w:rPr>
          <w:rFonts w:ascii="Times New Roman" w:eastAsia="Times New Roman" w:hAnsi="Times New Roman"/>
          <w:color w:val="000000" w:themeColor="text1"/>
          <w:sz w:val="28"/>
          <w:szCs w:val="28"/>
        </w:rPr>
        <w:t>”</w:t>
      </w:r>
      <w:r w:rsidR="00C269D0" w:rsidRPr="005E6B00">
        <w:rPr>
          <w:rFonts w:ascii="Times New Roman" w:eastAsia="Times New Roman" w:hAnsi="Times New Roman"/>
          <w:color w:val="000000" w:themeColor="text1"/>
          <w:sz w:val="28"/>
          <w:szCs w:val="28"/>
        </w:rPr>
        <w:t xml:space="preserve"> (sau đây viết gọn là </w:t>
      </w:r>
      <w:r w:rsidR="00C269D0" w:rsidRPr="005E6B00">
        <w:rPr>
          <w:rFonts w:ascii="Times New Roman" w:eastAsia="Times New Roman" w:hAnsi="Times New Roman"/>
          <w:color w:val="000000" w:themeColor="text1"/>
          <w:sz w:val="28"/>
          <w:szCs w:val="28"/>
          <w:lang w:val="vi-VN"/>
        </w:rPr>
        <w:t>QCVN 12:</w:t>
      </w:r>
      <w:r w:rsidR="00C269D0" w:rsidRPr="005E6B00">
        <w:rPr>
          <w:rFonts w:ascii="Times New Roman" w:eastAsia="Times New Roman" w:hAnsi="Times New Roman"/>
          <w:color w:val="000000" w:themeColor="text1"/>
          <w:sz w:val="28"/>
          <w:szCs w:val="28"/>
        </w:rPr>
        <w:t>2014</w:t>
      </w:r>
      <w:r w:rsidR="00C269D0" w:rsidRPr="005E6B00">
        <w:rPr>
          <w:rFonts w:ascii="Times New Roman" w:eastAsia="Times New Roman" w:hAnsi="Times New Roman"/>
          <w:color w:val="000000" w:themeColor="text1"/>
          <w:sz w:val="28"/>
          <w:szCs w:val="28"/>
          <w:lang w:val="vi-VN"/>
        </w:rPr>
        <w:t>/BXD</w:t>
      </w:r>
      <w:r w:rsidR="00C269D0" w:rsidRPr="005E6B00">
        <w:rPr>
          <w:rFonts w:ascii="Times New Roman" w:eastAsia="Times New Roman" w:hAnsi="Times New Roman"/>
          <w:color w:val="000000" w:themeColor="text1"/>
          <w:spacing w:val="-4"/>
          <w:sz w:val="28"/>
          <w:szCs w:val="28"/>
        </w:rPr>
        <w:t>)</w:t>
      </w:r>
      <w:r w:rsidR="00410DE6" w:rsidRPr="005E6B00">
        <w:rPr>
          <w:rFonts w:ascii="Times New Roman" w:eastAsia="Times New Roman" w:hAnsi="Times New Roman"/>
          <w:color w:val="000000" w:themeColor="text1"/>
          <w:sz w:val="28"/>
          <w:szCs w:val="28"/>
          <w:lang w:val="vi-VN"/>
        </w:rPr>
        <w:t>, cụ thể như sau:</w:t>
      </w:r>
    </w:p>
    <w:p w14:paraId="237832AB" w14:textId="522A00D8" w:rsidR="00410DE6" w:rsidRPr="005E6B00" w:rsidRDefault="00410DE6"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hAnsi="Times New Roman"/>
          <w:color w:val="000000" w:themeColor="text1"/>
          <w:sz w:val="28"/>
          <w:szCs w:val="28"/>
          <w:lang w:val="pl-PL"/>
        </w:rPr>
        <w:t xml:space="preserve">Hệ thống điện cấp cho các hệ thống phòng cháy và chữa cháy, hệ thống kỹ </w:t>
      </w:r>
      <w:r w:rsidRPr="005E6B00">
        <w:rPr>
          <w:rFonts w:ascii="Times New Roman" w:eastAsia="Times New Roman" w:hAnsi="Times New Roman"/>
          <w:color w:val="000000" w:themeColor="text1"/>
          <w:sz w:val="28"/>
          <w:szCs w:val="28"/>
        </w:rPr>
        <w:t xml:space="preserve">thuật có liên quan đến </w:t>
      </w:r>
      <w:r w:rsidR="00822E18" w:rsidRPr="005E6B00">
        <w:rPr>
          <w:rFonts w:ascii="Times New Roman" w:hAnsi="Times New Roman"/>
          <w:color w:val="000000" w:themeColor="text1"/>
          <w:sz w:val="28"/>
          <w:szCs w:val="28"/>
          <w:lang w:val="pl-PL"/>
        </w:rPr>
        <w:t>phòng cháy và chữa cháy</w:t>
      </w:r>
      <w:r w:rsidRPr="005E6B00">
        <w:rPr>
          <w:rFonts w:ascii="Times New Roman" w:eastAsia="Times New Roman" w:hAnsi="Times New Roman"/>
          <w:color w:val="000000" w:themeColor="text1"/>
          <w:sz w:val="28"/>
          <w:szCs w:val="28"/>
        </w:rPr>
        <w:t xml:space="preserve"> bảo đảm theo Điều 2.3 và Điều 2.9 QCVN 12:</w:t>
      </w:r>
      <w:r w:rsidR="000D71ED" w:rsidRPr="005E6B00">
        <w:rPr>
          <w:rFonts w:ascii="Times New Roman" w:eastAsia="Times New Roman" w:hAnsi="Times New Roman"/>
          <w:color w:val="000000" w:themeColor="text1"/>
          <w:sz w:val="28"/>
          <w:szCs w:val="28"/>
        </w:rPr>
        <w:t>2014</w:t>
      </w:r>
      <w:r w:rsidRPr="005E6B00">
        <w:rPr>
          <w:rFonts w:ascii="Times New Roman" w:eastAsia="Times New Roman" w:hAnsi="Times New Roman"/>
          <w:color w:val="000000" w:themeColor="text1"/>
          <w:sz w:val="28"/>
          <w:szCs w:val="28"/>
        </w:rPr>
        <w:t>/BXD</w:t>
      </w:r>
      <w:r w:rsidR="00413FC7" w:rsidRPr="005E6B00">
        <w:rPr>
          <w:rFonts w:ascii="Times New Roman" w:eastAsia="Times New Roman" w:hAnsi="Times New Roman"/>
          <w:color w:val="000000" w:themeColor="text1"/>
          <w:sz w:val="28"/>
          <w:szCs w:val="28"/>
        </w:rPr>
        <w:t>;</w:t>
      </w:r>
    </w:p>
    <w:p w14:paraId="02F5FB06" w14:textId="2B3C843B" w:rsidR="00410DE6" w:rsidRPr="005E6B00" w:rsidRDefault="002924EE"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Hệ thống điện được bảo vệ chống tác động nhiệt, chống quá tải, chống tĩnh điện theo quy định tại Điều 2.5 và Điều 2.6 QCVN 12:</w:t>
      </w:r>
      <w:r w:rsidR="00620317" w:rsidRPr="005E6B00">
        <w:rPr>
          <w:rFonts w:ascii="Times New Roman" w:eastAsia="Times New Roman" w:hAnsi="Times New Roman"/>
          <w:color w:val="000000" w:themeColor="text1"/>
          <w:sz w:val="28"/>
          <w:szCs w:val="28"/>
        </w:rPr>
        <w:t>2014</w:t>
      </w:r>
      <w:r w:rsidRPr="005E6B00">
        <w:rPr>
          <w:rFonts w:ascii="Times New Roman" w:eastAsia="Times New Roman" w:hAnsi="Times New Roman"/>
          <w:color w:val="000000" w:themeColor="text1"/>
          <w:sz w:val="28"/>
          <w:szCs w:val="28"/>
        </w:rPr>
        <w:t>/BXD</w:t>
      </w:r>
      <w:r w:rsidR="00413FC7" w:rsidRPr="005E6B00">
        <w:rPr>
          <w:rFonts w:ascii="Times New Roman" w:eastAsia="Times New Roman" w:hAnsi="Times New Roman"/>
          <w:color w:val="000000" w:themeColor="text1"/>
          <w:sz w:val="28"/>
          <w:szCs w:val="28"/>
        </w:rPr>
        <w:t>;</w:t>
      </w:r>
    </w:p>
    <w:p w14:paraId="0F63B12E" w14:textId="4BA99949" w:rsidR="003325F8" w:rsidRPr="005E6B00" w:rsidRDefault="002924EE"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Hệ thống chống sét phải bảo đảm theo quy định tại Điều 2.8 QCVN 12:</w:t>
      </w:r>
      <w:r w:rsidR="00620317" w:rsidRPr="005E6B00">
        <w:rPr>
          <w:rFonts w:ascii="Times New Roman" w:eastAsia="Times New Roman" w:hAnsi="Times New Roman"/>
          <w:color w:val="000000" w:themeColor="text1"/>
          <w:sz w:val="28"/>
          <w:szCs w:val="28"/>
        </w:rPr>
        <w:t>2014</w:t>
      </w:r>
      <w:r w:rsidRPr="005E6B00">
        <w:rPr>
          <w:rFonts w:ascii="Times New Roman" w:eastAsia="Times New Roman" w:hAnsi="Times New Roman"/>
          <w:color w:val="000000" w:themeColor="text1"/>
          <w:sz w:val="28"/>
          <w:szCs w:val="28"/>
        </w:rPr>
        <w:t>/BXD</w:t>
      </w:r>
      <w:r w:rsidR="00413FC7" w:rsidRPr="005E6B00">
        <w:rPr>
          <w:rFonts w:ascii="Times New Roman" w:eastAsia="Times New Roman" w:hAnsi="Times New Roman"/>
          <w:color w:val="000000" w:themeColor="text1"/>
          <w:sz w:val="28"/>
          <w:szCs w:val="28"/>
        </w:rPr>
        <w:t>;</w:t>
      </w:r>
    </w:p>
    <w:p w14:paraId="7E90DC57" w14:textId="50D503B5" w:rsidR="00850497" w:rsidRPr="005E6B00" w:rsidRDefault="0085049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m) V</w:t>
      </w:r>
      <w:r w:rsidRPr="005E6B00">
        <w:rPr>
          <w:rFonts w:ascii="Times New Roman" w:eastAsia="Times New Roman" w:hAnsi="Times New Roman"/>
          <w:color w:val="000000" w:themeColor="text1"/>
          <w:sz w:val="28"/>
          <w:szCs w:val="28"/>
          <w:lang w:val="vi-VN"/>
        </w:rPr>
        <w:t>ề giải pháp ngăn cháy, chống cháy lan</w:t>
      </w:r>
      <w:r w:rsidRPr="005E6B00">
        <w:rPr>
          <w:rFonts w:ascii="Times New Roman" w:eastAsia="Times New Roman" w:hAnsi="Times New Roman"/>
          <w:color w:val="000000" w:themeColor="text1"/>
          <w:sz w:val="28"/>
          <w:szCs w:val="28"/>
        </w:rPr>
        <w:t xml:space="preserve"> bảo đảm theo quy định của </w:t>
      </w:r>
      <w:r w:rsidR="00A24F71" w:rsidRPr="005E6B00">
        <w:rPr>
          <w:rFonts w:ascii="Times New Roman" w:eastAsia="Times New Roman" w:hAnsi="Times New Roman"/>
          <w:color w:val="000000" w:themeColor="text1"/>
          <w:sz w:val="28"/>
          <w:szCs w:val="28"/>
        </w:rPr>
        <w:t>QCVN 06:</w:t>
      </w:r>
      <w:r w:rsidR="00884A44" w:rsidRPr="005E6B00">
        <w:rPr>
          <w:rFonts w:ascii="Times New Roman" w:eastAsia="Times New Roman" w:hAnsi="Times New Roman"/>
          <w:color w:val="000000" w:themeColor="text1"/>
          <w:sz w:val="28"/>
          <w:szCs w:val="28"/>
        </w:rPr>
        <w:t>2020</w:t>
      </w:r>
      <w:r w:rsidR="00A24F71" w:rsidRPr="005E6B00">
        <w:rPr>
          <w:rFonts w:ascii="Times New Roman" w:eastAsia="Times New Roman" w:hAnsi="Times New Roman"/>
          <w:color w:val="000000" w:themeColor="text1"/>
          <w:sz w:val="28"/>
          <w:szCs w:val="28"/>
        </w:rPr>
        <w:t>/BXD</w:t>
      </w:r>
      <w:r w:rsidRPr="005E6B00">
        <w:rPr>
          <w:rFonts w:ascii="Times New Roman" w:eastAsia="Times New Roman" w:hAnsi="Times New Roman"/>
          <w:color w:val="000000" w:themeColor="text1"/>
          <w:sz w:val="28"/>
          <w:szCs w:val="28"/>
        </w:rPr>
        <w:t>, cụ thể như sau:</w:t>
      </w:r>
    </w:p>
    <w:p w14:paraId="1662035F" w14:textId="5A738DC7" w:rsidR="00850497" w:rsidRPr="005E6B00" w:rsidRDefault="0085049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Tường ngăn giữa hành lang và các gian phòng phải làm bằng vật liệu không cháy hoặc khó </w:t>
      </w:r>
      <w:r w:rsidR="000253DE" w:rsidRPr="005E6B00">
        <w:rPr>
          <w:rFonts w:ascii="Times New Roman" w:eastAsia="Times New Roman" w:hAnsi="Times New Roman"/>
          <w:color w:val="000000" w:themeColor="text1"/>
          <w:sz w:val="28"/>
          <w:szCs w:val="28"/>
        </w:rPr>
        <w:t xml:space="preserve">bắt </w:t>
      </w:r>
      <w:r w:rsidRPr="005E6B00">
        <w:rPr>
          <w:rFonts w:ascii="Times New Roman" w:eastAsia="Times New Roman" w:hAnsi="Times New Roman"/>
          <w:color w:val="000000" w:themeColor="text1"/>
          <w:sz w:val="28"/>
          <w:szCs w:val="28"/>
        </w:rPr>
        <w:t>cháy với giới hạn chịu lửa không nhỏ hơn EI 30 đối với nhà có bậc chịu lửa I và không nhỏ hơn EI 15 đối với nhà có bậc chịu lửa II, III, IV</w:t>
      </w:r>
      <w:r w:rsidR="0077503E" w:rsidRPr="005E6B00">
        <w:rPr>
          <w:rFonts w:ascii="Times New Roman" w:eastAsia="Times New Roman" w:hAnsi="Times New Roman"/>
          <w:color w:val="000000" w:themeColor="text1"/>
          <w:sz w:val="28"/>
          <w:szCs w:val="28"/>
        </w:rPr>
        <w:t>;</w:t>
      </w:r>
    </w:p>
    <w:p w14:paraId="49282076" w14:textId="580F4273" w:rsidR="00850497" w:rsidRPr="005E6B00" w:rsidRDefault="00850497" w:rsidP="005E10B8">
      <w:pPr>
        <w:shd w:val="clear" w:color="auto" w:fill="FFFFFF"/>
        <w:spacing w:after="120" w:line="240" w:lineRule="auto"/>
        <w:ind w:firstLine="720"/>
        <w:jc w:val="both"/>
        <w:rPr>
          <w:rFonts w:ascii="Times New Roman" w:eastAsia="Times New Roman" w:hAnsi="Times New Roman"/>
          <w:color w:val="000000" w:themeColor="text1"/>
          <w:spacing w:val="2"/>
          <w:sz w:val="28"/>
          <w:szCs w:val="28"/>
        </w:rPr>
      </w:pPr>
      <w:r w:rsidRPr="005E6B00">
        <w:rPr>
          <w:rFonts w:ascii="Times New Roman" w:eastAsia="Times New Roman" w:hAnsi="Times New Roman"/>
          <w:color w:val="000000" w:themeColor="text1"/>
          <w:spacing w:val="2"/>
          <w:sz w:val="28"/>
          <w:szCs w:val="28"/>
        </w:rPr>
        <w:t xml:space="preserve">Các gian phòng </w:t>
      </w:r>
      <w:r w:rsidR="00CD58D4" w:rsidRPr="005E6B00">
        <w:rPr>
          <w:rFonts w:ascii="Times New Roman" w:eastAsia="Times New Roman" w:hAnsi="Times New Roman"/>
          <w:color w:val="000000" w:themeColor="text1"/>
          <w:spacing w:val="2"/>
          <w:sz w:val="28"/>
          <w:szCs w:val="28"/>
        </w:rPr>
        <w:t>có</w:t>
      </w:r>
      <w:r w:rsidRPr="005E6B00">
        <w:rPr>
          <w:rFonts w:ascii="Times New Roman" w:eastAsia="Times New Roman" w:hAnsi="Times New Roman"/>
          <w:color w:val="000000" w:themeColor="text1"/>
          <w:spacing w:val="2"/>
          <w:sz w:val="28"/>
          <w:szCs w:val="28"/>
        </w:rPr>
        <w:t xml:space="preserve"> diện tích</w:t>
      </w:r>
      <w:r w:rsidR="00B47AB1" w:rsidRPr="005E6B00">
        <w:rPr>
          <w:rFonts w:ascii="Times New Roman" w:eastAsia="Times New Roman" w:hAnsi="Times New Roman"/>
          <w:color w:val="000000" w:themeColor="text1"/>
          <w:spacing w:val="2"/>
          <w:sz w:val="28"/>
          <w:szCs w:val="28"/>
        </w:rPr>
        <w:t xml:space="preserve"> </w:t>
      </w:r>
      <w:r w:rsidRPr="005E6B00">
        <w:rPr>
          <w:rFonts w:ascii="Times New Roman" w:eastAsia="Times New Roman" w:hAnsi="Times New Roman"/>
          <w:color w:val="000000" w:themeColor="text1"/>
          <w:spacing w:val="2"/>
          <w:sz w:val="28"/>
          <w:szCs w:val="28"/>
        </w:rPr>
        <w:t>từ 50 m</w:t>
      </w:r>
      <w:r w:rsidRPr="005E6B00">
        <w:rPr>
          <w:rFonts w:ascii="Times New Roman" w:eastAsia="Times New Roman" w:hAnsi="Times New Roman"/>
          <w:color w:val="000000" w:themeColor="text1"/>
          <w:spacing w:val="2"/>
          <w:sz w:val="28"/>
          <w:szCs w:val="28"/>
          <w:vertAlign w:val="superscript"/>
        </w:rPr>
        <w:t>2</w:t>
      </w:r>
      <w:r w:rsidRPr="005E6B00">
        <w:rPr>
          <w:rFonts w:ascii="Times New Roman" w:eastAsia="Times New Roman" w:hAnsi="Times New Roman"/>
          <w:color w:val="000000" w:themeColor="text1"/>
          <w:spacing w:val="2"/>
          <w:sz w:val="28"/>
          <w:szCs w:val="28"/>
        </w:rPr>
        <w:t xml:space="preserve"> trở lên và các gian phòng trong tầng hầm, tầng nửa hầm phải được sử dụng vật liệu trang trí nội thất, vật liệu cách âm, cách nhiệt là vật liệu không cháy hoặc khó </w:t>
      </w:r>
      <w:r w:rsidR="002830B4" w:rsidRPr="005E6B00">
        <w:rPr>
          <w:rFonts w:ascii="Times New Roman" w:eastAsia="Times New Roman" w:hAnsi="Times New Roman"/>
          <w:color w:val="000000" w:themeColor="text1"/>
          <w:spacing w:val="2"/>
          <w:sz w:val="28"/>
          <w:szCs w:val="28"/>
        </w:rPr>
        <w:t xml:space="preserve">bắt </w:t>
      </w:r>
      <w:r w:rsidRPr="005E6B00">
        <w:rPr>
          <w:rFonts w:ascii="Times New Roman" w:eastAsia="Times New Roman" w:hAnsi="Times New Roman"/>
          <w:color w:val="000000" w:themeColor="text1"/>
          <w:spacing w:val="2"/>
          <w:sz w:val="28"/>
          <w:szCs w:val="28"/>
        </w:rPr>
        <w:t>cháy</w:t>
      </w:r>
      <w:r w:rsidR="0077503E" w:rsidRPr="005E6B00">
        <w:rPr>
          <w:rFonts w:ascii="Times New Roman" w:eastAsia="Times New Roman" w:hAnsi="Times New Roman"/>
          <w:color w:val="000000" w:themeColor="text1"/>
          <w:spacing w:val="2"/>
          <w:sz w:val="28"/>
          <w:szCs w:val="28"/>
        </w:rPr>
        <w:t>;</w:t>
      </w:r>
    </w:p>
    <w:p w14:paraId="443ECC0A" w14:textId="4099B4A4" w:rsidR="00C40681" w:rsidRPr="005E6B00" w:rsidRDefault="00DC674D" w:rsidP="005E10B8">
      <w:pPr>
        <w:shd w:val="clear" w:color="auto" w:fill="FFFFFF"/>
        <w:spacing w:after="120" w:line="240" w:lineRule="auto"/>
        <w:ind w:firstLine="720"/>
        <w:jc w:val="both"/>
        <w:rPr>
          <w:rFonts w:ascii="Times New Roman" w:hAnsi="Times New Roman"/>
          <w:color w:val="000000" w:themeColor="text1"/>
          <w:sz w:val="28"/>
          <w:szCs w:val="28"/>
          <w:lang w:val="pl-PL"/>
        </w:rPr>
      </w:pPr>
      <w:r w:rsidRPr="005E6B00">
        <w:rPr>
          <w:rFonts w:ascii="Times New Roman" w:eastAsia="Times New Roman" w:hAnsi="Times New Roman"/>
          <w:color w:val="000000" w:themeColor="text1"/>
          <w:sz w:val="28"/>
          <w:szCs w:val="28"/>
        </w:rPr>
        <w:t>Khu vực</w:t>
      </w:r>
      <w:r w:rsidR="00850497" w:rsidRPr="005E6B00">
        <w:rPr>
          <w:rFonts w:ascii="Times New Roman" w:eastAsia="Times New Roman" w:hAnsi="Times New Roman"/>
          <w:color w:val="000000" w:themeColor="text1"/>
          <w:sz w:val="28"/>
          <w:szCs w:val="28"/>
        </w:rPr>
        <w:t xml:space="preserve"> kinh doanh dịch vụ karaoke, dịch vụ vũ trường </w:t>
      </w:r>
      <w:r w:rsidRPr="005E6B00">
        <w:rPr>
          <w:rFonts w:ascii="Times New Roman" w:eastAsia="Times New Roman" w:hAnsi="Times New Roman"/>
          <w:color w:val="000000" w:themeColor="text1"/>
          <w:sz w:val="28"/>
          <w:szCs w:val="28"/>
        </w:rPr>
        <w:t xml:space="preserve">phải được ngăn cách </w:t>
      </w:r>
      <w:r w:rsidR="00850497" w:rsidRPr="005E6B00">
        <w:rPr>
          <w:rFonts w:ascii="Times New Roman" w:eastAsia="Times New Roman" w:hAnsi="Times New Roman"/>
          <w:color w:val="000000" w:themeColor="text1"/>
          <w:sz w:val="28"/>
          <w:szCs w:val="28"/>
        </w:rPr>
        <w:t xml:space="preserve">với các </w:t>
      </w:r>
      <w:r w:rsidRPr="005E6B00">
        <w:rPr>
          <w:rFonts w:ascii="Times New Roman" w:eastAsia="Times New Roman" w:hAnsi="Times New Roman"/>
          <w:color w:val="000000" w:themeColor="text1"/>
          <w:sz w:val="28"/>
          <w:szCs w:val="28"/>
        </w:rPr>
        <w:t>khu vực có công năng</w:t>
      </w:r>
      <w:r w:rsidR="00850497" w:rsidRPr="005E6B00">
        <w:rPr>
          <w:rFonts w:ascii="Times New Roman" w:eastAsia="Times New Roman" w:hAnsi="Times New Roman"/>
          <w:color w:val="000000" w:themeColor="text1"/>
          <w:sz w:val="28"/>
          <w:szCs w:val="28"/>
        </w:rPr>
        <w:t xml:space="preserve"> khác bằng </w:t>
      </w:r>
      <w:r w:rsidR="00C40681" w:rsidRPr="005E6B00">
        <w:rPr>
          <w:rFonts w:ascii="Times New Roman" w:hAnsi="Times New Roman"/>
          <w:color w:val="000000" w:themeColor="text1"/>
          <w:sz w:val="28"/>
          <w:szCs w:val="28"/>
          <w:lang w:val="pl-PL"/>
        </w:rPr>
        <w:t>tường</w:t>
      </w:r>
      <w:r w:rsidR="00B529F3" w:rsidRPr="005E6B00">
        <w:rPr>
          <w:rFonts w:ascii="Times New Roman" w:hAnsi="Times New Roman"/>
          <w:color w:val="000000" w:themeColor="text1"/>
          <w:sz w:val="28"/>
          <w:szCs w:val="28"/>
          <w:lang w:val="pl-PL"/>
        </w:rPr>
        <w:t xml:space="preserve"> và sàn</w:t>
      </w:r>
      <w:r w:rsidR="00C40681" w:rsidRPr="005E6B00">
        <w:rPr>
          <w:rFonts w:ascii="Times New Roman" w:hAnsi="Times New Roman"/>
          <w:color w:val="000000" w:themeColor="text1"/>
          <w:sz w:val="28"/>
          <w:szCs w:val="28"/>
          <w:lang w:val="pl-PL"/>
        </w:rPr>
        <w:t xml:space="preserve"> ngăn cháy</w:t>
      </w:r>
      <w:r w:rsidR="00BC7936" w:rsidRPr="005E6B00">
        <w:rPr>
          <w:rFonts w:ascii="Times New Roman" w:hAnsi="Times New Roman"/>
          <w:color w:val="000000" w:themeColor="text1"/>
          <w:sz w:val="28"/>
          <w:szCs w:val="28"/>
          <w:lang w:val="pl-PL"/>
        </w:rPr>
        <w:t xml:space="preserve"> có giới hạn chịu lửa không nhỏ hơn REI 45 đối với nhà có bậc chịu lửa IV;</w:t>
      </w:r>
      <w:r w:rsidR="00C40681" w:rsidRPr="005E6B00">
        <w:rPr>
          <w:rFonts w:ascii="Times New Roman" w:hAnsi="Times New Roman"/>
          <w:color w:val="000000" w:themeColor="text1"/>
          <w:sz w:val="28"/>
          <w:szCs w:val="28"/>
          <w:lang w:val="pl-PL"/>
        </w:rPr>
        <w:t xml:space="preserve"> </w:t>
      </w:r>
      <w:r w:rsidR="00B529F3" w:rsidRPr="005E6B00">
        <w:rPr>
          <w:rFonts w:ascii="Times New Roman" w:hAnsi="Times New Roman"/>
          <w:color w:val="000000" w:themeColor="text1"/>
          <w:sz w:val="28"/>
          <w:szCs w:val="28"/>
          <w:lang w:val="pl-PL"/>
        </w:rPr>
        <w:t>có giới hạn chịu lửa không nhỏ hơn REI 150</w:t>
      </w:r>
      <w:r w:rsidR="00C40681" w:rsidRPr="005E6B00">
        <w:rPr>
          <w:rFonts w:ascii="Times New Roman" w:hAnsi="Times New Roman"/>
          <w:color w:val="000000" w:themeColor="text1"/>
          <w:sz w:val="28"/>
          <w:szCs w:val="28"/>
          <w:lang w:val="pl-PL"/>
        </w:rPr>
        <w:t xml:space="preserve"> đối với nhà có bậc chịu</w:t>
      </w:r>
      <w:r w:rsidR="00047E16" w:rsidRPr="005E6B00">
        <w:rPr>
          <w:rFonts w:ascii="Times New Roman" w:hAnsi="Times New Roman"/>
          <w:color w:val="000000" w:themeColor="text1"/>
          <w:sz w:val="28"/>
          <w:szCs w:val="28"/>
          <w:lang w:val="pl-PL"/>
        </w:rPr>
        <w:t xml:space="preserve"> lửa I, </w:t>
      </w:r>
      <w:r w:rsidR="00B529F3" w:rsidRPr="005E6B00">
        <w:rPr>
          <w:rFonts w:ascii="Times New Roman" w:hAnsi="Times New Roman"/>
          <w:color w:val="000000" w:themeColor="text1"/>
          <w:sz w:val="28"/>
          <w:szCs w:val="28"/>
          <w:lang w:val="pl-PL"/>
        </w:rPr>
        <w:t>II</w:t>
      </w:r>
      <w:r w:rsidR="00047E16" w:rsidRPr="005E6B00">
        <w:rPr>
          <w:rFonts w:ascii="Times New Roman" w:hAnsi="Times New Roman"/>
          <w:color w:val="000000" w:themeColor="text1"/>
          <w:sz w:val="28"/>
          <w:szCs w:val="28"/>
          <w:lang w:val="pl-PL"/>
        </w:rPr>
        <w:t>, III</w:t>
      </w:r>
      <w:r w:rsidR="0077503E" w:rsidRPr="005E6B00">
        <w:rPr>
          <w:rFonts w:ascii="Times New Roman" w:hAnsi="Times New Roman"/>
          <w:color w:val="000000" w:themeColor="text1"/>
          <w:sz w:val="28"/>
          <w:szCs w:val="28"/>
          <w:lang w:val="pl-PL"/>
        </w:rPr>
        <w:t>.</w:t>
      </w:r>
    </w:p>
    <w:p w14:paraId="70B27557" w14:textId="4A1EB7D9" w:rsidR="002B4452" w:rsidRPr="005E6B00" w:rsidRDefault="00800DE0"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3</w:t>
      </w:r>
      <w:r w:rsidR="00B06F3E" w:rsidRPr="005E6B00">
        <w:rPr>
          <w:rFonts w:ascii="Times New Roman" w:eastAsia="Times New Roman" w:hAnsi="Times New Roman"/>
          <w:color w:val="000000" w:themeColor="text1"/>
          <w:sz w:val="28"/>
          <w:szCs w:val="28"/>
        </w:rPr>
        <w:t xml:space="preserve">. </w:t>
      </w:r>
      <w:r w:rsidR="00147393" w:rsidRPr="005E6B00">
        <w:rPr>
          <w:rFonts w:ascii="Times New Roman" w:eastAsia="Times New Roman" w:hAnsi="Times New Roman"/>
          <w:color w:val="000000" w:themeColor="text1"/>
          <w:sz w:val="28"/>
          <w:szCs w:val="28"/>
        </w:rPr>
        <w:t>Cơ sở kinh doanh dịch vụ karaoke, dịch vụ vũ trường</w:t>
      </w:r>
      <w:r w:rsidR="00147393" w:rsidRPr="005E6B00">
        <w:rPr>
          <w:rFonts w:ascii="Times New Roman" w:eastAsia="Times New Roman" w:hAnsi="Times New Roman"/>
          <w:color w:val="000000" w:themeColor="text1"/>
          <w:sz w:val="28"/>
          <w:szCs w:val="28"/>
          <w:lang w:val="vi-VN"/>
        </w:rPr>
        <w:t xml:space="preserve"> </w:t>
      </w:r>
      <w:r w:rsidR="00147393" w:rsidRPr="005E6B00">
        <w:rPr>
          <w:rFonts w:ascii="Times New Roman" w:eastAsia="Times New Roman" w:hAnsi="Times New Roman"/>
          <w:color w:val="000000" w:themeColor="text1"/>
          <w:sz w:val="28"/>
          <w:szCs w:val="28"/>
        </w:rPr>
        <w:t xml:space="preserve">không thuộc đối tượng quy định tại khoản </w:t>
      </w:r>
      <w:r w:rsidR="00101E48" w:rsidRPr="005E6B00">
        <w:rPr>
          <w:rFonts w:ascii="Times New Roman" w:eastAsia="Times New Roman" w:hAnsi="Times New Roman"/>
          <w:color w:val="000000" w:themeColor="text1"/>
          <w:sz w:val="28"/>
          <w:szCs w:val="28"/>
        </w:rPr>
        <w:t>1</w:t>
      </w:r>
      <w:r w:rsidR="00147393" w:rsidRPr="005E6B00">
        <w:rPr>
          <w:rFonts w:ascii="Times New Roman" w:eastAsia="Times New Roman" w:hAnsi="Times New Roman"/>
          <w:color w:val="000000" w:themeColor="text1"/>
          <w:sz w:val="28"/>
          <w:szCs w:val="28"/>
        </w:rPr>
        <w:t xml:space="preserve"> </w:t>
      </w:r>
      <w:r w:rsidR="00390CFF" w:rsidRPr="005E6B00">
        <w:rPr>
          <w:rFonts w:ascii="Times New Roman" w:eastAsia="Times New Roman" w:hAnsi="Times New Roman"/>
          <w:color w:val="000000" w:themeColor="text1"/>
          <w:sz w:val="28"/>
          <w:szCs w:val="28"/>
        </w:rPr>
        <w:t xml:space="preserve">Điều này </w:t>
      </w:r>
      <w:r w:rsidR="003D72BC" w:rsidRPr="005E6B00">
        <w:rPr>
          <w:rFonts w:ascii="Times New Roman" w:eastAsia="Times New Roman" w:hAnsi="Times New Roman"/>
          <w:color w:val="000000" w:themeColor="text1"/>
          <w:sz w:val="28"/>
          <w:szCs w:val="28"/>
        </w:rPr>
        <w:t xml:space="preserve">phải </w:t>
      </w:r>
      <w:r w:rsidR="009B51D4" w:rsidRPr="005E6B00">
        <w:rPr>
          <w:rFonts w:ascii="Times New Roman" w:eastAsia="Times New Roman" w:hAnsi="Times New Roman"/>
          <w:color w:val="000000" w:themeColor="text1"/>
          <w:sz w:val="28"/>
          <w:szCs w:val="28"/>
        </w:rPr>
        <w:t xml:space="preserve">thiết kế về phòng cháy và chữa cháy bảo đảm </w:t>
      </w:r>
      <w:r w:rsidRPr="005E6B00">
        <w:rPr>
          <w:rFonts w:ascii="Times New Roman" w:eastAsia="Times New Roman" w:hAnsi="Times New Roman"/>
          <w:color w:val="000000" w:themeColor="text1"/>
          <w:sz w:val="28"/>
          <w:szCs w:val="28"/>
        </w:rPr>
        <w:t>quy định tại các điểm a, b, đ, e, g, </w:t>
      </w:r>
      <w:r w:rsidRPr="005E6B00">
        <w:rPr>
          <w:rFonts w:ascii="Times New Roman" w:eastAsia="Times New Roman" w:hAnsi="Times New Roman"/>
          <w:color w:val="000000" w:themeColor="text1"/>
          <w:sz w:val="28"/>
          <w:szCs w:val="28"/>
          <w:lang w:val="vi-VN"/>
        </w:rPr>
        <w:t>k, l</w:t>
      </w:r>
      <w:r w:rsidRPr="005E6B00">
        <w:rPr>
          <w:rFonts w:ascii="Times New Roman" w:eastAsia="Times New Roman" w:hAnsi="Times New Roman"/>
          <w:color w:val="000000" w:themeColor="text1"/>
          <w:sz w:val="28"/>
          <w:szCs w:val="28"/>
        </w:rPr>
        <w:t xml:space="preserve"> và điểm </w:t>
      </w:r>
      <w:r w:rsidRPr="005E6B00">
        <w:rPr>
          <w:rFonts w:ascii="Times New Roman" w:eastAsia="Times New Roman" w:hAnsi="Times New Roman"/>
          <w:color w:val="000000" w:themeColor="text1"/>
          <w:sz w:val="28"/>
          <w:szCs w:val="28"/>
          <w:lang w:val="vi-VN"/>
        </w:rPr>
        <w:t>m</w:t>
      </w:r>
      <w:r w:rsidRPr="005E6B00">
        <w:rPr>
          <w:rFonts w:ascii="Times New Roman" w:eastAsia="Times New Roman" w:hAnsi="Times New Roman"/>
          <w:color w:val="000000" w:themeColor="text1"/>
          <w:sz w:val="28"/>
          <w:szCs w:val="28"/>
        </w:rPr>
        <w:t xml:space="preserve"> khoản </w:t>
      </w:r>
      <w:r w:rsidR="00E34393" w:rsidRPr="005E6B00">
        <w:rPr>
          <w:rFonts w:ascii="Times New Roman" w:eastAsia="Times New Roman" w:hAnsi="Times New Roman"/>
          <w:color w:val="000000" w:themeColor="text1"/>
          <w:sz w:val="28"/>
          <w:szCs w:val="28"/>
        </w:rPr>
        <w:t>2</w:t>
      </w:r>
      <w:r w:rsidRPr="005E6B00">
        <w:rPr>
          <w:rFonts w:ascii="Times New Roman" w:eastAsia="Times New Roman" w:hAnsi="Times New Roman"/>
          <w:color w:val="000000" w:themeColor="text1"/>
          <w:sz w:val="28"/>
          <w:szCs w:val="28"/>
        </w:rPr>
        <w:t xml:space="preserve"> Điều này và </w:t>
      </w:r>
      <w:r w:rsidR="005E5612" w:rsidRPr="005E6B00">
        <w:rPr>
          <w:rFonts w:ascii="Times New Roman" w:eastAsia="Times New Roman" w:hAnsi="Times New Roman"/>
          <w:color w:val="000000" w:themeColor="text1"/>
          <w:sz w:val="28"/>
          <w:szCs w:val="28"/>
        </w:rPr>
        <w:t>các quy định</w:t>
      </w:r>
      <w:r w:rsidR="00F70313" w:rsidRPr="005E6B00">
        <w:rPr>
          <w:rFonts w:ascii="Times New Roman" w:eastAsia="Times New Roman" w:hAnsi="Times New Roman"/>
          <w:color w:val="000000" w:themeColor="text1"/>
          <w:sz w:val="28"/>
          <w:szCs w:val="28"/>
        </w:rPr>
        <w:t xml:space="preserve"> </w:t>
      </w:r>
      <w:r w:rsidR="006C0121" w:rsidRPr="005E6B00">
        <w:rPr>
          <w:rFonts w:ascii="Times New Roman" w:eastAsia="Times New Roman" w:hAnsi="Times New Roman"/>
          <w:color w:val="000000" w:themeColor="text1"/>
          <w:sz w:val="28"/>
          <w:szCs w:val="28"/>
        </w:rPr>
        <w:t xml:space="preserve">của QCVN 06:2020/BXD, cụ thể như </w:t>
      </w:r>
      <w:r w:rsidR="00A319BA" w:rsidRPr="005E6B00">
        <w:rPr>
          <w:rFonts w:ascii="Times New Roman" w:eastAsia="Times New Roman" w:hAnsi="Times New Roman"/>
          <w:color w:val="000000" w:themeColor="text1"/>
          <w:sz w:val="28"/>
          <w:szCs w:val="28"/>
        </w:rPr>
        <w:t>sau</w:t>
      </w:r>
      <w:r w:rsidR="00105C2A" w:rsidRPr="005E6B00">
        <w:rPr>
          <w:rFonts w:ascii="Times New Roman" w:eastAsia="Times New Roman" w:hAnsi="Times New Roman"/>
          <w:color w:val="000000" w:themeColor="text1"/>
          <w:sz w:val="28"/>
          <w:szCs w:val="28"/>
        </w:rPr>
        <w:t>:</w:t>
      </w:r>
    </w:p>
    <w:p w14:paraId="3842BED6" w14:textId="644A179C" w:rsidR="00A40090" w:rsidRPr="005E6B00" w:rsidRDefault="0005502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hAnsi="Times New Roman"/>
          <w:color w:val="000000" w:themeColor="text1"/>
          <w:sz w:val="28"/>
          <w:szCs w:val="28"/>
        </w:rPr>
        <w:t>a</w:t>
      </w:r>
      <w:r w:rsidR="00A40090" w:rsidRPr="005E6B00">
        <w:rPr>
          <w:rFonts w:ascii="Times New Roman" w:hAnsi="Times New Roman"/>
          <w:color w:val="000000" w:themeColor="text1"/>
          <w:sz w:val="28"/>
          <w:szCs w:val="28"/>
        </w:rPr>
        <w:t xml:space="preserve">) </w:t>
      </w:r>
      <w:r w:rsidR="00A47748" w:rsidRPr="005E6B00">
        <w:rPr>
          <w:rFonts w:ascii="Times New Roman" w:eastAsia="Times New Roman" w:hAnsi="Times New Roman"/>
          <w:color w:val="000000" w:themeColor="text1"/>
          <w:sz w:val="28"/>
          <w:szCs w:val="28"/>
        </w:rPr>
        <w:t xml:space="preserve">Khoảng cách </w:t>
      </w:r>
      <w:r w:rsidR="00644CDD" w:rsidRPr="005E6B00">
        <w:rPr>
          <w:rFonts w:ascii="Times New Roman" w:eastAsia="Times New Roman" w:hAnsi="Times New Roman"/>
          <w:color w:val="000000" w:themeColor="text1"/>
          <w:sz w:val="28"/>
          <w:szCs w:val="28"/>
        </w:rPr>
        <w:t>từ đường giao thông có chiều rộng không nhỏ hơn 3,5 m, chiều cao không nhỏ hơn 4,5 m</w:t>
      </w:r>
      <w:r w:rsidR="004527EF" w:rsidRPr="005E6B00">
        <w:rPr>
          <w:rFonts w:ascii="Times New Roman" w:eastAsia="Times New Roman" w:hAnsi="Times New Roman"/>
          <w:color w:val="000000" w:themeColor="text1"/>
          <w:sz w:val="28"/>
          <w:szCs w:val="28"/>
        </w:rPr>
        <w:t xml:space="preserve"> cho xe chữa cháy tiếp cận đến điểm bất kỳ trên hình chiếu bằng của nhà</w:t>
      </w:r>
      <w:r w:rsidR="00644CDD" w:rsidRPr="005E6B00">
        <w:rPr>
          <w:rFonts w:ascii="Times New Roman" w:eastAsia="Times New Roman" w:hAnsi="Times New Roman"/>
          <w:color w:val="000000" w:themeColor="text1"/>
          <w:sz w:val="28"/>
          <w:szCs w:val="28"/>
        </w:rPr>
        <w:t xml:space="preserve"> không lớn hơn 60 m</w:t>
      </w:r>
      <w:r w:rsidR="0048671E" w:rsidRPr="005E6B00">
        <w:rPr>
          <w:rFonts w:ascii="Times New Roman" w:eastAsia="Times New Roman" w:hAnsi="Times New Roman"/>
          <w:color w:val="000000" w:themeColor="text1"/>
          <w:sz w:val="28"/>
          <w:szCs w:val="28"/>
        </w:rPr>
        <w:t>;</w:t>
      </w:r>
    </w:p>
    <w:p w14:paraId="07B7373F" w14:textId="757C2CAF" w:rsidR="00B317A7" w:rsidRPr="005E6B00" w:rsidRDefault="00055027" w:rsidP="005E10B8">
      <w:pPr>
        <w:shd w:val="clear" w:color="auto" w:fill="FFFFFF"/>
        <w:spacing w:after="120" w:line="240" w:lineRule="auto"/>
        <w:ind w:firstLine="720"/>
        <w:jc w:val="both"/>
        <w:rPr>
          <w:rFonts w:ascii="Times New Roman" w:hAnsi="Times New Roman"/>
          <w:color w:val="000000" w:themeColor="text1"/>
          <w:sz w:val="28"/>
          <w:szCs w:val="28"/>
        </w:rPr>
      </w:pPr>
      <w:r w:rsidRPr="005E6B00">
        <w:rPr>
          <w:rFonts w:ascii="Times New Roman" w:hAnsi="Times New Roman"/>
          <w:color w:val="000000" w:themeColor="text1"/>
          <w:sz w:val="28"/>
          <w:szCs w:val="28"/>
        </w:rPr>
        <w:t>b</w:t>
      </w:r>
      <w:r w:rsidR="000A731F" w:rsidRPr="005E6B00">
        <w:rPr>
          <w:rFonts w:ascii="Times New Roman" w:hAnsi="Times New Roman"/>
          <w:color w:val="000000" w:themeColor="text1"/>
          <w:sz w:val="28"/>
          <w:szCs w:val="28"/>
        </w:rPr>
        <w:t>)</w:t>
      </w:r>
      <w:r w:rsidR="00E728F4" w:rsidRPr="005E6B00">
        <w:rPr>
          <w:rFonts w:ascii="Times New Roman" w:hAnsi="Times New Roman"/>
          <w:color w:val="000000" w:themeColor="text1"/>
          <w:sz w:val="28"/>
          <w:szCs w:val="28"/>
        </w:rPr>
        <w:t xml:space="preserve"> </w:t>
      </w:r>
      <w:r w:rsidR="008923A9" w:rsidRPr="005E6B00">
        <w:rPr>
          <w:rFonts w:ascii="Times New Roman" w:eastAsia="Times New Roman" w:hAnsi="Times New Roman"/>
          <w:color w:val="000000" w:themeColor="text1"/>
          <w:sz w:val="28"/>
          <w:szCs w:val="28"/>
        </w:rPr>
        <w:t xml:space="preserve">Mỗi tầng của nhà phải có ít nhất 02 lối thoát nạn. </w:t>
      </w:r>
      <w:r w:rsidR="00CB4F9C" w:rsidRPr="005E6B00">
        <w:rPr>
          <w:rFonts w:ascii="Times New Roman" w:hAnsi="Times New Roman"/>
          <w:color w:val="000000" w:themeColor="text1"/>
          <w:sz w:val="28"/>
          <w:szCs w:val="28"/>
        </w:rPr>
        <w:t>C</w:t>
      </w:r>
      <w:r w:rsidR="00E728F4" w:rsidRPr="005E6B00">
        <w:rPr>
          <w:rFonts w:ascii="Times New Roman" w:hAnsi="Times New Roman"/>
          <w:color w:val="000000" w:themeColor="text1"/>
          <w:sz w:val="28"/>
          <w:szCs w:val="28"/>
        </w:rPr>
        <w:t xml:space="preserve">ác gian phòng có </w:t>
      </w:r>
      <w:r w:rsidR="00F22CAC" w:rsidRPr="005E6B00">
        <w:rPr>
          <w:rFonts w:ascii="Times New Roman" w:hAnsi="Times New Roman"/>
          <w:color w:val="000000" w:themeColor="text1"/>
          <w:sz w:val="28"/>
          <w:szCs w:val="28"/>
        </w:rPr>
        <w:t>diện tích lớn hơn 50 m</w:t>
      </w:r>
      <w:r w:rsidR="00F22CAC" w:rsidRPr="005E6B00">
        <w:rPr>
          <w:rFonts w:ascii="Times New Roman" w:hAnsi="Times New Roman"/>
          <w:color w:val="000000" w:themeColor="text1"/>
          <w:sz w:val="28"/>
          <w:szCs w:val="28"/>
          <w:vertAlign w:val="superscript"/>
        </w:rPr>
        <w:t>2</w:t>
      </w:r>
      <w:r w:rsidR="00F22CAC" w:rsidRPr="005E6B00">
        <w:rPr>
          <w:rFonts w:ascii="Times New Roman" w:hAnsi="Times New Roman"/>
          <w:color w:val="000000" w:themeColor="text1"/>
          <w:sz w:val="28"/>
          <w:szCs w:val="28"/>
        </w:rPr>
        <w:t xml:space="preserve"> </w:t>
      </w:r>
      <w:r w:rsidR="00E728F4" w:rsidRPr="005E6B00">
        <w:rPr>
          <w:rFonts w:ascii="Times New Roman" w:hAnsi="Times New Roman"/>
          <w:color w:val="000000" w:themeColor="text1"/>
          <w:sz w:val="28"/>
          <w:szCs w:val="28"/>
        </w:rPr>
        <w:t xml:space="preserve">phải có </w:t>
      </w:r>
      <w:r w:rsidR="00514F78" w:rsidRPr="005E6B00">
        <w:rPr>
          <w:rFonts w:ascii="Times New Roman" w:hAnsi="Times New Roman"/>
          <w:color w:val="000000" w:themeColor="text1"/>
          <w:sz w:val="28"/>
          <w:szCs w:val="28"/>
        </w:rPr>
        <w:t xml:space="preserve">ít </w:t>
      </w:r>
      <w:r w:rsidR="007A07E4" w:rsidRPr="005E6B00">
        <w:rPr>
          <w:rFonts w:ascii="Times New Roman" w:hAnsi="Times New Roman"/>
          <w:color w:val="000000" w:themeColor="text1"/>
          <w:sz w:val="28"/>
          <w:szCs w:val="28"/>
        </w:rPr>
        <w:t xml:space="preserve">nhất </w:t>
      </w:r>
      <w:r w:rsidR="00E728F4" w:rsidRPr="005E6B00">
        <w:rPr>
          <w:rFonts w:ascii="Times New Roman" w:hAnsi="Times New Roman"/>
          <w:color w:val="000000" w:themeColor="text1"/>
          <w:sz w:val="28"/>
          <w:szCs w:val="28"/>
        </w:rPr>
        <w:t>02 lối thoát nạn.</w:t>
      </w:r>
      <w:r w:rsidR="0025408B" w:rsidRPr="005E6B00">
        <w:rPr>
          <w:rFonts w:ascii="Times New Roman" w:hAnsi="Times New Roman"/>
          <w:color w:val="000000" w:themeColor="text1"/>
          <w:sz w:val="28"/>
          <w:szCs w:val="28"/>
        </w:rPr>
        <w:t xml:space="preserve"> </w:t>
      </w:r>
      <w:r w:rsidR="00BF7D5E" w:rsidRPr="005E6B00">
        <w:rPr>
          <w:rFonts w:ascii="Times New Roman" w:hAnsi="Times New Roman"/>
          <w:color w:val="000000" w:themeColor="text1"/>
          <w:sz w:val="28"/>
          <w:szCs w:val="28"/>
        </w:rPr>
        <w:t xml:space="preserve">Cho phép mỗi tầng có </w:t>
      </w:r>
      <w:r w:rsidR="00BF7D5E" w:rsidRPr="005E6B00">
        <w:rPr>
          <w:rFonts w:ascii="Times New Roman" w:hAnsi="Times New Roman"/>
          <w:color w:val="000000" w:themeColor="text1"/>
          <w:sz w:val="28"/>
          <w:szCs w:val="28"/>
        </w:rPr>
        <w:lastRenderedPageBreak/>
        <w:t xml:space="preserve">01 lối thoát nạn khi </w:t>
      </w:r>
      <w:r w:rsidR="00F11DAF" w:rsidRPr="005E6B00">
        <w:rPr>
          <w:rFonts w:ascii="Times New Roman" w:hAnsi="Times New Roman"/>
          <w:color w:val="000000" w:themeColor="text1"/>
          <w:sz w:val="28"/>
          <w:szCs w:val="28"/>
        </w:rPr>
        <w:t xml:space="preserve">số lượng người có mặt đồng thời trên tầng không quá 20 người </w:t>
      </w:r>
      <w:r w:rsidR="00BF7D5E" w:rsidRPr="005E6B00">
        <w:rPr>
          <w:rFonts w:ascii="Times New Roman" w:hAnsi="Times New Roman"/>
          <w:color w:val="000000" w:themeColor="text1"/>
          <w:sz w:val="28"/>
          <w:szCs w:val="28"/>
        </w:rPr>
        <w:t>và khi lối thoát nạn đi vào buồng thang bộ không nhiễm khói có cửa đi ngăn cháy có giới hạn chịu lửa EI 30</w:t>
      </w:r>
      <w:r w:rsidR="0048671E" w:rsidRPr="005E6B00">
        <w:rPr>
          <w:rFonts w:ascii="Times New Roman" w:hAnsi="Times New Roman"/>
          <w:color w:val="000000" w:themeColor="text1"/>
          <w:sz w:val="28"/>
          <w:szCs w:val="28"/>
        </w:rPr>
        <w:t>;</w:t>
      </w:r>
    </w:p>
    <w:p w14:paraId="1980D7CC" w14:textId="0D0B5141" w:rsidR="00E728F4" w:rsidRPr="005E6B00" w:rsidRDefault="00231DCF" w:rsidP="005E10B8">
      <w:pPr>
        <w:shd w:val="clear" w:color="auto" w:fill="FFFFFF"/>
        <w:spacing w:after="120" w:line="240" w:lineRule="auto"/>
        <w:ind w:firstLine="720"/>
        <w:jc w:val="both"/>
        <w:rPr>
          <w:rFonts w:ascii="Times New Roman" w:hAnsi="Times New Roman"/>
          <w:color w:val="000000" w:themeColor="text1"/>
          <w:sz w:val="28"/>
          <w:szCs w:val="28"/>
        </w:rPr>
      </w:pPr>
      <w:r w:rsidRPr="005E6B00">
        <w:rPr>
          <w:rFonts w:ascii="Times New Roman" w:hAnsi="Times New Roman"/>
          <w:color w:val="000000" w:themeColor="text1"/>
          <w:sz w:val="28"/>
          <w:szCs w:val="28"/>
        </w:rPr>
        <w:t>C</w:t>
      </w:r>
      <w:r w:rsidR="00E728F4" w:rsidRPr="005E6B00">
        <w:rPr>
          <w:rFonts w:ascii="Times New Roman" w:hAnsi="Times New Roman"/>
          <w:color w:val="000000" w:themeColor="text1"/>
          <w:sz w:val="28"/>
          <w:szCs w:val="28"/>
        </w:rPr>
        <w:t xml:space="preserve">hiều cao thông thuỷ của cửa phòng phải không được nhỏ hơn </w:t>
      </w:r>
      <w:r w:rsidR="00EB74B9" w:rsidRPr="005E6B00">
        <w:rPr>
          <w:rFonts w:ascii="Times New Roman" w:hAnsi="Times New Roman"/>
          <w:color w:val="000000" w:themeColor="text1"/>
          <w:sz w:val="28"/>
          <w:szCs w:val="28"/>
        </w:rPr>
        <w:t>1,9</w:t>
      </w:r>
      <w:r w:rsidR="00E728F4" w:rsidRPr="005E6B00">
        <w:rPr>
          <w:rFonts w:ascii="Times New Roman" w:hAnsi="Times New Roman"/>
          <w:color w:val="000000" w:themeColor="text1"/>
          <w:sz w:val="28"/>
          <w:szCs w:val="28"/>
        </w:rPr>
        <w:t xml:space="preserve"> m; </w:t>
      </w:r>
      <w:r w:rsidR="00DC69A2" w:rsidRPr="005E6B00">
        <w:rPr>
          <w:rFonts w:ascii="Times New Roman" w:hAnsi="Times New Roman"/>
          <w:color w:val="000000" w:themeColor="text1"/>
          <w:sz w:val="28"/>
          <w:szCs w:val="28"/>
        </w:rPr>
        <w:t>c</w:t>
      </w:r>
      <w:r w:rsidR="00E728F4" w:rsidRPr="005E6B00">
        <w:rPr>
          <w:rFonts w:ascii="Times New Roman" w:hAnsi="Times New Roman"/>
          <w:color w:val="000000" w:themeColor="text1"/>
          <w:sz w:val="28"/>
          <w:szCs w:val="28"/>
        </w:rPr>
        <w:t xml:space="preserve">hiều rộng thông thuỷ của cửa các gian phòng phải không nhỏ hơn 1,2 m khi có </w:t>
      </w:r>
      <w:r w:rsidR="00B73BFD" w:rsidRPr="005E6B00">
        <w:rPr>
          <w:rFonts w:ascii="Times New Roman" w:hAnsi="Times New Roman"/>
          <w:color w:val="000000" w:themeColor="text1"/>
          <w:sz w:val="28"/>
          <w:szCs w:val="28"/>
        </w:rPr>
        <w:t>diện tích lớn hơn 50 m</w:t>
      </w:r>
      <w:r w:rsidR="00B73BFD" w:rsidRPr="005E6B00">
        <w:rPr>
          <w:rFonts w:ascii="Times New Roman" w:hAnsi="Times New Roman"/>
          <w:color w:val="000000" w:themeColor="text1"/>
          <w:sz w:val="28"/>
          <w:szCs w:val="28"/>
          <w:vertAlign w:val="superscript"/>
        </w:rPr>
        <w:t xml:space="preserve">2 </w:t>
      </w:r>
      <w:r w:rsidR="00E728F4" w:rsidRPr="005E6B00">
        <w:rPr>
          <w:rFonts w:ascii="Times New Roman" w:hAnsi="Times New Roman"/>
          <w:color w:val="000000" w:themeColor="text1"/>
          <w:sz w:val="28"/>
          <w:szCs w:val="28"/>
        </w:rPr>
        <w:t xml:space="preserve">và không nhỏ hơn 0,8 m khi có </w:t>
      </w:r>
      <w:r w:rsidR="00B73BFD" w:rsidRPr="005E6B00">
        <w:rPr>
          <w:rFonts w:ascii="Times New Roman" w:hAnsi="Times New Roman"/>
          <w:color w:val="000000" w:themeColor="text1"/>
          <w:sz w:val="28"/>
          <w:szCs w:val="28"/>
        </w:rPr>
        <w:t>diện tích đến 50 m</w:t>
      </w:r>
      <w:r w:rsidR="00B73BFD" w:rsidRPr="005E6B00">
        <w:rPr>
          <w:rFonts w:ascii="Times New Roman" w:hAnsi="Times New Roman"/>
          <w:color w:val="000000" w:themeColor="text1"/>
          <w:sz w:val="28"/>
          <w:szCs w:val="28"/>
          <w:vertAlign w:val="superscript"/>
        </w:rPr>
        <w:t>2</w:t>
      </w:r>
      <w:r w:rsidR="00E728F4" w:rsidRPr="005E6B00">
        <w:rPr>
          <w:rFonts w:ascii="Times New Roman" w:hAnsi="Times New Roman"/>
          <w:color w:val="000000" w:themeColor="text1"/>
          <w:sz w:val="28"/>
          <w:szCs w:val="28"/>
        </w:rPr>
        <w:t>. Cửa của các phòng kinh doanh dịch vụ karaoke, dịch vụ vũ trường phải mở theo chiều thoát nạn</w:t>
      </w:r>
      <w:r w:rsidR="0048671E" w:rsidRPr="005E6B00">
        <w:rPr>
          <w:rFonts w:ascii="Times New Roman" w:hAnsi="Times New Roman"/>
          <w:color w:val="000000" w:themeColor="text1"/>
          <w:sz w:val="28"/>
          <w:szCs w:val="28"/>
        </w:rPr>
        <w:t>;</w:t>
      </w:r>
    </w:p>
    <w:p w14:paraId="7EE36C1F" w14:textId="04288A9F" w:rsidR="00E728F4" w:rsidRPr="005E6B00" w:rsidRDefault="00055027" w:rsidP="005E10B8">
      <w:pPr>
        <w:shd w:val="clear" w:color="auto" w:fill="FFFFFF"/>
        <w:spacing w:after="120" w:line="240" w:lineRule="auto"/>
        <w:ind w:firstLine="720"/>
        <w:jc w:val="both"/>
        <w:rPr>
          <w:rFonts w:ascii="Times New Roman" w:hAnsi="Times New Roman"/>
          <w:color w:val="000000" w:themeColor="text1"/>
          <w:sz w:val="28"/>
          <w:szCs w:val="28"/>
        </w:rPr>
      </w:pPr>
      <w:r w:rsidRPr="005E6B00">
        <w:rPr>
          <w:rFonts w:ascii="Times New Roman" w:hAnsi="Times New Roman"/>
          <w:color w:val="000000" w:themeColor="text1"/>
          <w:sz w:val="28"/>
          <w:szCs w:val="28"/>
        </w:rPr>
        <w:t>c</w:t>
      </w:r>
      <w:r w:rsidR="006852A1" w:rsidRPr="005E6B00">
        <w:rPr>
          <w:rFonts w:ascii="Times New Roman" w:hAnsi="Times New Roman"/>
          <w:color w:val="000000" w:themeColor="text1"/>
          <w:sz w:val="28"/>
          <w:szCs w:val="28"/>
        </w:rPr>
        <w:t>)</w:t>
      </w:r>
      <w:r w:rsidR="00E728F4" w:rsidRPr="005E6B00">
        <w:rPr>
          <w:rFonts w:ascii="Times New Roman" w:hAnsi="Times New Roman"/>
          <w:color w:val="000000" w:themeColor="text1"/>
          <w:sz w:val="28"/>
          <w:szCs w:val="28"/>
        </w:rPr>
        <w:t xml:space="preserve"> </w:t>
      </w:r>
      <w:r w:rsidR="00B41143" w:rsidRPr="005E6B00">
        <w:rPr>
          <w:rFonts w:ascii="Times New Roman" w:hAnsi="Times New Roman"/>
          <w:color w:val="000000" w:themeColor="text1"/>
          <w:sz w:val="28"/>
          <w:szCs w:val="28"/>
        </w:rPr>
        <w:t>C</w:t>
      </w:r>
      <w:r w:rsidR="00E728F4" w:rsidRPr="005E6B00">
        <w:rPr>
          <w:rFonts w:ascii="Times New Roman" w:hAnsi="Times New Roman"/>
          <w:color w:val="000000" w:themeColor="text1"/>
          <w:sz w:val="28"/>
          <w:szCs w:val="28"/>
        </w:rPr>
        <w:t>hiều cao thông thuỷ của hành lang thoát na</w:t>
      </w:r>
      <w:r w:rsidR="00BD6EA7" w:rsidRPr="005E6B00">
        <w:rPr>
          <w:rFonts w:ascii="Times New Roman" w:hAnsi="Times New Roman"/>
          <w:color w:val="000000" w:themeColor="text1"/>
          <w:sz w:val="28"/>
          <w:szCs w:val="28"/>
        </w:rPr>
        <w:t xml:space="preserve">̣n phải không nhỏ hơn </w:t>
      </w:r>
      <w:r w:rsidR="00CB2842" w:rsidRPr="005E6B00">
        <w:rPr>
          <w:rFonts w:ascii="Times New Roman" w:hAnsi="Times New Roman"/>
          <w:color w:val="000000" w:themeColor="text1"/>
          <w:sz w:val="28"/>
          <w:szCs w:val="28"/>
        </w:rPr>
        <w:t>2</w:t>
      </w:r>
      <w:r w:rsidR="00BD6EA7" w:rsidRPr="005E6B00">
        <w:rPr>
          <w:rFonts w:ascii="Times New Roman" w:hAnsi="Times New Roman"/>
          <w:color w:val="000000" w:themeColor="text1"/>
          <w:sz w:val="28"/>
          <w:szCs w:val="28"/>
        </w:rPr>
        <w:t xml:space="preserve"> m;</w:t>
      </w:r>
      <w:r w:rsidR="00E728F4" w:rsidRPr="005E6B00">
        <w:rPr>
          <w:rFonts w:ascii="Times New Roman" w:hAnsi="Times New Roman"/>
          <w:color w:val="000000" w:themeColor="text1"/>
          <w:sz w:val="28"/>
          <w:szCs w:val="28"/>
        </w:rPr>
        <w:t xml:space="preserve"> chiều rộng thông thủy không nhỏ hơn 1,2 m khi </w:t>
      </w:r>
      <w:r w:rsidR="0016133F" w:rsidRPr="005E6B00">
        <w:rPr>
          <w:rFonts w:ascii="Times New Roman" w:hAnsi="Times New Roman"/>
          <w:color w:val="000000" w:themeColor="text1"/>
          <w:sz w:val="28"/>
          <w:szCs w:val="28"/>
        </w:rPr>
        <w:t>diện tích kinh doanh trên một tầng lớn hơn 50 m</w:t>
      </w:r>
      <w:r w:rsidR="0016133F" w:rsidRPr="005E6B00">
        <w:rPr>
          <w:rFonts w:ascii="Times New Roman" w:hAnsi="Times New Roman"/>
          <w:color w:val="000000" w:themeColor="text1"/>
          <w:sz w:val="28"/>
          <w:szCs w:val="28"/>
          <w:vertAlign w:val="superscript"/>
        </w:rPr>
        <w:t>2</w:t>
      </w:r>
      <w:r w:rsidR="0016133F" w:rsidRPr="005E6B00">
        <w:rPr>
          <w:rFonts w:ascii="Times New Roman" w:hAnsi="Times New Roman"/>
          <w:color w:val="000000" w:themeColor="text1"/>
          <w:sz w:val="28"/>
          <w:szCs w:val="28"/>
        </w:rPr>
        <w:t xml:space="preserve"> </w:t>
      </w:r>
      <w:r w:rsidR="00E728F4" w:rsidRPr="005E6B00">
        <w:rPr>
          <w:rFonts w:ascii="Times New Roman" w:hAnsi="Times New Roman"/>
          <w:color w:val="000000" w:themeColor="text1"/>
          <w:sz w:val="28"/>
          <w:szCs w:val="28"/>
        </w:rPr>
        <w:t>và không nhỏ hơn 1 m cho trường hợp còn lại</w:t>
      </w:r>
      <w:r w:rsidR="0048671E" w:rsidRPr="005E6B00">
        <w:rPr>
          <w:rFonts w:ascii="Times New Roman" w:hAnsi="Times New Roman"/>
          <w:color w:val="000000" w:themeColor="text1"/>
          <w:sz w:val="28"/>
          <w:szCs w:val="28"/>
        </w:rPr>
        <w:t>;</w:t>
      </w:r>
    </w:p>
    <w:p w14:paraId="067BAF9C" w14:textId="0A56F68C" w:rsidR="00B23E09" w:rsidRPr="005E6B00" w:rsidRDefault="00055027" w:rsidP="005E10B8">
      <w:pPr>
        <w:shd w:val="clear" w:color="auto" w:fill="FFFFFF"/>
        <w:spacing w:after="120" w:line="240" w:lineRule="auto"/>
        <w:ind w:firstLine="720"/>
        <w:jc w:val="both"/>
        <w:rPr>
          <w:rFonts w:ascii="Times New Roman" w:hAnsi="Times New Roman"/>
          <w:color w:val="000000" w:themeColor="text1"/>
          <w:sz w:val="28"/>
          <w:szCs w:val="28"/>
        </w:rPr>
      </w:pPr>
      <w:r w:rsidRPr="005E6B00">
        <w:rPr>
          <w:rFonts w:ascii="Times New Roman" w:hAnsi="Times New Roman"/>
          <w:color w:val="000000" w:themeColor="text1"/>
          <w:sz w:val="28"/>
          <w:szCs w:val="28"/>
        </w:rPr>
        <w:t>d</w:t>
      </w:r>
      <w:r w:rsidR="000A731F" w:rsidRPr="005E6B00">
        <w:rPr>
          <w:rFonts w:ascii="Times New Roman" w:hAnsi="Times New Roman"/>
          <w:color w:val="000000" w:themeColor="text1"/>
          <w:sz w:val="28"/>
          <w:szCs w:val="28"/>
        </w:rPr>
        <w:t>)</w:t>
      </w:r>
      <w:r w:rsidR="00E728F4" w:rsidRPr="005E6B00">
        <w:rPr>
          <w:rFonts w:ascii="Times New Roman" w:hAnsi="Times New Roman"/>
          <w:color w:val="000000" w:themeColor="text1"/>
          <w:sz w:val="28"/>
          <w:szCs w:val="28"/>
        </w:rPr>
        <w:t xml:space="preserve"> </w:t>
      </w:r>
      <w:r w:rsidR="00BC4821" w:rsidRPr="005E6B00">
        <w:rPr>
          <w:rFonts w:ascii="Times New Roman" w:eastAsia="Times New Roman" w:hAnsi="Times New Roman"/>
          <w:color w:val="000000" w:themeColor="text1"/>
          <w:sz w:val="28"/>
          <w:szCs w:val="28"/>
        </w:rPr>
        <w:t>Thang bộ dùng để thoát nạn có thể là loại 1, loại 2, loại 3, buồng thang không nhiễm khói loại N1, N2, N3</w:t>
      </w:r>
      <w:r w:rsidR="00BF7D5E" w:rsidRPr="005E6B00">
        <w:rPr>
          <w:rFonts w:ascii="Times New Roman" w:eastAsia="Times New Roman" w:hAnsi="Times New Roman"/>
          <w:color w:val="000000" w:themeColor="text1"/>
          <w:sz w:val="28"/>
          <w:szCs w:val="28"/>
        </w:rPr>
        <w:t xml:space="preserve">. </w:t>
      </w:r>
      <w:r w:rsidR="00E53FC1" w:rsidRPr="005E6B00">
        <w:rPr>
          <w:rFonts w:ascii="Times New Roman" w:hAnsi="Times New Roman"/>
          <w:color w:val="000000" w:themeColor="text1"/>
          <w:sz w:val="28"/>
          <w:szCs w:val="28"/>
        </w:rPr>
        <w:t>C</w:t>
      </w:r>
      <w:r w:rsidR="00E728F4" w:rsidRPr="005E6B00">
        <w:rPr>
          <w:rFonts w:ascii="Times New Roman" w:hAnsi="Times New Roman"/>
          <w:color w:val="000000" w:themeColor="text1"/>
          <w:sz w:val="28"/>
          <w:szCs w:val="28"/>
        </w:rPr>
        <w:t>hiều rộng của bản thang dùng để thoát ngườ</w:t>
      </w:r>
      <w:r w:rsidR="00120936" w:rsidRPr="005E6B00">
        <w:rPr>
          <w:rFonts w:ascii="Times New Roman" w:hAnsi="Times New Roman"/>
          <w:color w:val="000000" w:themeColor="text1"/>
          <w:sz w:val="28"/>
          <w:szCs w:val="28"/>
        </w:rPr>
        <w:t>i</w:t>
      </w:r>
      <w:r w:rsidR="00E728F4" w:rsidRPr="005E6B00">
        <w:rPr>
          <w:rFonts w:ascii="Times New Roman" w:hAnsi="Times New Roman"/>
          <w:color w:val="000000" w:themeColor="text1"/>
          <w:sz w:val="28"/>
          <w:szCs w:val="28"/>
        </w:rPr>
        <w:t xml:space="preserve"> không được nhỏ hơn chiều rộng tính toán hoặc chiều rộng của bất kỳ lối ra thoát nạn (cửa đi) nào trên nó, đồng thời không được nhỏ hơn 0,9 m; </w:t>
      </w:r>
      <w:r w:rsidR="00C755E6" w:rsidRPr="005E6B00">
        <w:rPr>
          <w:rFonts w:ascii="Times New Roman" w:hAnsi="Times New Roman"/>
          <w:color w:val="000000" w:themeColor="text1"/>
          <w:sz w:val="28"/>
          <w:szCs w:val="28"/>
        </w:rPr>
        <w:t>đ</w:t>
      </w:r>
      <w:r w:rsidR="00E728F4" w:rsidRPr="005E6B00">
        <w:rPr>
          <w:rFonts w:ascii="Times New Roman" w:hAnsi="Times New Roman"/>
          <w:color w:val="000000" w:themeColor="text1"/>
          <w:sz w:val="28"/>
          <w:szCs w:val="28"/>
        </w:rPr>
        <w:t xml:space="preserve">ộ dốc (góc nghiêng) của các thang </w:t>
      </w:r>
      <w:r w:rsidR="00E728F4" w:rsidRPr="005E6B00">
        <w:rPr>
          <w:rFonts w:ascii="Times New Roman" w:hAnsi="Times New Roman"/>
          <w:color w:val="000000" w:themeColor="text1"/>
          <w:spacing w:val="2"/>
          <w:sz w:val="28"/>
          <w:szCs w:val="28"/>
        </w:rPr>
        <w:t xml:space="preserve">trên các đường thoát nạn không được lớn hơn 1:1 </w:t>
      </w:r>
      <w:r w:rsidR="00E728F4" w:rsidRPr="005E6B00">
        <w:rPr>
          <w:rFonts w:ascii="Times New Roman" w:hAnsi="Times New Roman"/>
          <w:color w:val="000000" w:themeColor="text1"/>
          <w:sz w:val="28"/>
          <w:szCs w:val="28"/>
        </w:rPr>
        <w:t>(45</w:t>
      </w:r>
      <w:r w:rsidR="00E728F4" w:rsidRPr="005E6B00">
        <w:rPr>
          <w:rFonts w:ascii="Times New Roman" w:hAnsi="Times New Roman"/>
          <w:color w:val="000000" w:themeColor="text1"/>
          <w:sz w:val="28"/>
          <w:szCs w:val="28"/>
          <w:vertAlign w:val="superscript"/>
        </w:rPr>
        <w:t>o</w:t>
      </w:r>
      <w:r w:rsidR="00E728F4" w:rsidRPr="005E6B00">
        <w:rPr>
          <w:rFonts w:ascii="Times New Roman" w:hAnsi="Times New Roman"/>
          <w:color w:val="000000" w:themeColor="text1"/>
          <w:sz w:val="28"/>
          <w:szCs w:val="28"/>
        </w:rPr>
        <w:t>); chiều rộng mặt bậc không được nhỏ hơn 25 cm, còn chiều cao bậc không được lớn hơn 22 cm</w:t>
      </w:r>
      <w:r w:rsidR="0048671E" w:rsidRPr="005E6B00">
        <w:rPr>
          <w:rFonts w:ascii="Times New Roman" w:hAnsi="Times New Roman"/>
          <w:color w:val="000000" w:themeColor="text1"/>
          <w:sz w:val="28"/>
          <w:szCs w:val="28"/>
        </w:rPr>
        <w:t>;</w:t>
      </w:r>
    </w:p>
    <w:p w14:paraId="615C4EBD" w14:textId="78754745" w:rsidR="00841D2E" w:rsidRPr="005E6B00" w:rsidRDefault="00055027" w:rsidP="005E10B8">
      <w:pPr>
        <w:shd w:val="clear" w:color="auto" w:fill="FFFFFF"/>
        <w:spacing w:after="120" w:line="240" w:lineRule="auto"/>
        <w:ind w:firstLine="720"/>
        <w:jc w:val="both"/>
        <w:rPr>
          <w:rFonts w:ascii="Times New Roman" w:hAnsi="Times New Roman"/>
          <w:color w:val="000000" w:themeColor="text1"/>
          <w:sz w:val="28"/>
          <w:szCs w:val="28"/>
        </w:rPr>
      </w:pPr>
      <w:r w:rsidRPr="005E6B00">
        <w:rPr>
          <w:rFonts w:ascii="Times New Roman" w:hAnsi="Times New Roman"/>
          <w:color w:val="000000" w:themeColor="text1"/>
          <w:sz w:val="28"/>
          <w:szCs w:val="28"/>
        </w:rPr>
        <w:t>đ</w:t>
      </w:r>
      <w:r w:rsidR="005F69F7" w:rsidRPr="005E6B00">
        <w:rPr>
          <w:rFonts w:ascii="Times New Roman" w:hAnsi="Times New Roman"/>
          <w:color w:val="000000" w:themeColor="text1"/>
          <w:sz w:val="28"/>
          <w:szCs w:val="28"/>
        </w:rPr>
        <w:t>) Thiết kế hệ thống hút khói</w:t>
      </w:r>
      <w:r w:rsidR="00216512" w:rsidRPr="005E6B00">
        <w:rPr>
          <w:rFonts w:ascii="Times New Roman" w:hAnsi="Times New Roman"/>
          <w:color w:val="000000" w:themeColor="text1"/>
          <w:sz w:val="28"/>
          <w:szCs w:val="28"/>
        </w:rPr>
        <w:t xml:space="preserve"> cho các khu vực như sau</w:t>
      </w:r>
      <w:r w:rsidR="00D6137B" w:rsidRPr="005E6B00">
        <w:rPr>
          <w:rFonts w:ascii="Times New Roman" w:hAnsi="Times New Roman"/>
          <w:color w:val="000000" w:themeColor="text1"/>
          <w:sz w:val="28"/>
          <w:szCs w:val="28"/>
        </w:rPr>
        <w:t>: hành lang của tầng hầm, tầng nửa hầm không có thông gió tự nhiên</w:t>
      </w:r>
      <w:r w:rsidR="00216512" w:rsidRPr="005E6B00">
        <w:rPr>
          <w:rFonts w:ascii="Times New Roman" w:hAnsi="Times New Roman"/>
          <w:color w:val="000000" w:themeColor="text1"/>
          <w:sz w:val="28"/>
          <w:szCs w:val="28"/>
        </w:rPr>
        <w:t xml:space="preserve"> mà</w:t>
      </w:r>
      <w:r w:rsidR="00841D2E" w:rsidRPr="005E6B00">
        <w:rPr>
          <w:rFonts w:ascii="Times New Roman" w:hAnsi="Times New Roman"/>
          <w:color w:val="000000" w:themeColor="text1"/>
          <w:sz w:val="28"/>
          <w:szCs w:val="28"/>
        </w:rPr>
        <w:t xml:space="preserve"> </w:t>
      </w:r>
      <w:r w:rsidR="00216512" w:rsidRPr="005E6B00">
        <w:rPr>
          <w:rFonts w:ascii="Times New Roman" w:hAnsi="Times New Roman"/>
          <w:color w:val="000000" w:themeColor="text1"/>
          <w:sz w:val="28"/>
          <w:szCs w:val="28"/>
        </w:rPr>
        <w:t>hành lang</w:t>
      </w:r>
      <w:r w:rsidR="00B23E09" w:rsidRPr="005E6B00">
        <w:rPr>
          <w:rFonts w:ascii="Times New Roman" w:hAnsi="Times New Roman"/>
          <w:color w:val="000000" w:themeColor="text1"/>
          <w:sz w:val="28"/>
          <w:szCs w:val="28"/>
        </w:rPr>
        <w:t xml:space="preserve"> </w:t>
      </w:r>
      <w:r w:rsidR="00216512" w:rsidRPr="005E6B00">
        <w:rPr>
          <w:rFonts w:ascii="Times New Roman" w:hAnsi="Times New Roman"/>
          <w:color w:val="000000" w:themeColor="text1"/>
          <w:sz w:val="28"/>
          <w:szCs w:val="28"/>
        </w:rPr>
        <w:t>này dẫn vào các khu vực thường xuyên có người</w:t>
      </w:r>
      <w:r w:rsidR="00841D2E" w:rsidRPr="005E6B00">
        <w:rPr>
          <w:rFonts w:ascii="Times New Roman" w:hAnsi="Times New Roman"/>
          <w:color w:val="000000" w:themeColor="text1"/>
          <w:sz w:val="28"/>
          <w:szCs w:val="28"/>
        </w:rPr>
        <w:t>; các gian phòng kinh doanh dịch vụ karaoke, dịch vụ vũ trường diện tích từ 50 m</w:t>
      </w:r>
      <w:r w:rsidR="00841D2E" w:rsidRPr="005E6B00">
        <w:rPr>
          <w:rFonts w:ascii="Times New Roman" w:hAnsi="Times New Roman"/>
          <w:color w:val="000000" w:themeColor="text1"/>
          <w:sz w:val="28"/>
          <w:szCs w:val="28"/>
          <w:vertAlign w:val="superscript"/>
        </w:rPr>
        <w:t>2</w:t>
      </w:r>
      <w:r w:rsidR="00841D2E" w:rsidRPr="005E6B00">
        <w:rPr>
          <w:rFonts w:ascii="Times New Roman" w:hAnsi="Times New Roman"/>
          <w:color w:val="000000" w:themeColor="text1"/>
          <w:sz w:val="28"/>
          <w:szCs w:val="28"/>
        </w:rPr>
        <w:t xml:space="preserve"> trở lên</w:t>
      </w:r>
      <w:r w:rsidR="0081048F" w:rsidRPr="005E6B00">
        <w:rPr>
          <w:rFonts w:ascii="Times New Roman" w:hAnsi="Times New Roman"/>
          <w:color w:val="000000" w:themeColor="text1"/>
          <w:sz w:val="28"/>
          <w:szCs w:val="28"/>
        </w:rPr>
        <w:t>.</w:t>
      </w:r>
    </w:p>
    <w:p w14:paraId="28EFD3D0" w14:textId="77777777" w:rsidR="00212A84" w:rsidRPr="005E6B00" w:rsidRDefault="00212A84" w:rsidP="005E10B8">
      <w:pPr>
        <w:shd w:val="clear" w:color="auto" w:fill="FFFFFF"/>
        <w:spacing w:after="120" w:line="240" w:lineRule="auto"/>
        <w:ind w:firstLine="720"/>
        <w:jc w:val="both"/>
        <w:rPr>
          <w:rFonts w:ascii="Times New Roman" w:eastAsia="Times New Roman" w:hAnsi="Times New Roman"/>
          <w:b/>
          <w:bCs/>
          <w:color w:val="000000" w:themeColor="text1"/>
          <w:sz w:val="28"/>
          <w:szCs w:val="28"/>
        </w:rPr>
      </w:pPr>
      <w:r w:rsidRPr="005E6B00">
        <w:rPr>
          <w:rFonts w:ascii="Times New Roman" w:eastAsia="Times New Roman" w:hAnsi="Times New Roman"/>
          <w:b/>
          <w:bCs/>
          <w:color w:val="000000" w:themeColor="text1"/>
          <w:sz w:val="28"/>
          <w:szCs w:val="28"/>
        </w:rPr>
        <w:t xml:space="preserve">Điều </w:t>
      </w:r>
      <w:r w:rsidR="006F2E62" w:rsidRPr="005E6B00">
        <w:rPr>
          <w:rFonts w:ascii="Times New Roman" w:eastAsia="Times New Roman" w:hAnsi="Times New Roman"/>
          <w:b/>
          <w:bCs/>
          <w:color w:val="000000" w:themeColor="text1"/>
          <w:sz w:val="28"/>
          <w:szCs w:val="28"/>
        </w:rPr>
        <w:t>7</w:t>
      </w:r>
      <w:r w:rsidRPr="005E6B00">
        <w:rPr>
          <w:rFonts w:ascii="Times New Roman" w:eastAsia="Times New Roman" w:hAnsi="Times New Roman"/>
          <w:b/>
          <w:bCs/>
          <w:color w:val="000000" w:themeColor="text1"/>
          <w:sz w:val="28"/>
          <w:szCs w:val="28"/>
        </w:rPr>
        <w:t xml:space="preserve">. </w:t>
      </w:r>
      <w:r w:rsidR="007817F3" w:rsidRPr="005E6B00">
        <w:rPr>
          <w:rFonts w:ascii="Times New Roman" w:eastAsia="Times New Roman" w:hAnsi="Times New Roman"/>
          <w:b/>
          <w:bCs/>
          <w:color w:val="000000" w:themeColor="text1"/>
          <w:sz w:val="28"/>
          <w:szCs w:val="28"/>
          <w:lang w:val="vi-VN"/>
        </w:rPr>
        <w:t xml:space="preserve">Thẩm duyệt thiết kế, nghiệm thu về phòng cháy và chữa cháy </w:t>
      </w:r>
    </w:p>
    <w:p w14:paraId="59EE816F" w14:textId="22C36BD7" w:rsidR="0074784B" w:rsidRPr="005E6B00" w:rsidRDefault="00513A23"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1. </w:t>
      </w:r>
      <w:r w:rsidR="00212A84" w:rsidRPr="005E6B00">
        <w:rPr>
          <w:rFonts w:ascii="Times New Roman" w:eastAsia="Times New Roman" w:hAnsi="Times New Roman"/>
          <w:color w:val="000000" w:themeColor="text1"/>
          <w:sz w:val="28"/>
          <w:szCs w:val="28"/>
          <w:lang w:val="vi-VN"/>
        </w:rPr>
        <w:t xml:space="preserve">Cơ sở kinh doanh </w:t>
      </w:r>
      <w:r w:rsidR="001B6269" w:rsidRPr="005E6B00">
        <w:rPr>
          <w:rFonts w:ascii="Times New Roman" w:eastAsia="Times New Roman" w:hAnsi="Times New Roman"/>
          <w:color w:val="000000" w:themeColor="text1"/>
          <w:sz w:val="28"/>
          <w:szCs w:val="28"/>
        </w:rPr>
        <w:t>dịch vụ karaoke, dịch vụ vũ trường</w:t>
      </w:r>
      <w:r w:rsidR="001B6269" w:rsidRPr="005E6B00">
        <w:rPr>
          <w:rFonts w:ascii="Times New Roman" w:eastAsia="Times New Roman" w:hAnsi="Times New Roman"/>
          <w:color w:val="000000" w:themeColor="text1"/>
          <w:sz w:val="28"/>
          <w:szCs w:val="28"/>
          <w:lang w:val="vi-VN"/>
        </w:rPr>
        <w:t xml:space="preserve"> </w:t>
      </w:r>
      <w:r w:rsidR="00541912" w:rsidRPr="005E6B00">
        <w:rPr>
          <w:rFonts w:ascii="Times New Roman" w:eastAsia="Times New Roman" w:hAnsi="Times New Roman"/>
          <w:color w:val="000000" w:themeColor="text1"/>
          <w:sz w:val="28"/>
          <w:szCs w:val="28"/>
        </w:rPr>
        <w:t xml:space="preserve">được quy định tại khoản </w:t>
      </w:r>
      <w:r w:rsidR="004145BE" w:rsidRPr="005E6B00">
        <w:rPr>
          <w:rFonts w:ascii="Times New Roman" w:eastAsia="Times New Roman" w:hAnsi="Times New Roman"/>
          <w:color w:val="000000" w:themeColor="text1"/>
          <w:sz w:val="28"/>
          <w:szCs w:val="28"/>
        </w:rPr>
        <w:t>1</w:t>
      </w:r>
      <w:r w:rsidR="00541912" w:rsidRPr="005E6B00">
        <w:rPr>
          <w:rFonts w:ascii="Times New Roman" w:eastAsia="Times New Roman" w:hAnsi="Times New Roman"/>
          <w:color w:val="000000" w:themeColor="text1"/>
          <w:sz w:val="28"/>
          <w:szCs w:val="28"/>
        </w:rPr>
        <w:t xml:space="preserve"> Điều </w:t>
      </w:r>
      <w:r w:rsidR="00442B51" w:rsidRPr="005E6B00">
        <w:rPr>
          <w:rFonts w:ascii="Times New Roman" w:eastAsia="Times New Roman" w:hAnsi="Times New Roman"/>
          <w:color w:val="000000" w:themeColor="text1"/>
          <w:sz w:val="28"/>
          <w:szCs w:val="28"/>
        </w:rPr>
        <w:t>6</w:t>
      </w:r>
      <w:r w:rsidR="004145BE" w:rsidRPr="005E6B00">
        <w:rPr>
          <w:rFonts w:ascii="Times New Roman" w:eastAsia="Times New Roman" w:hAnsi="Times New Roman"/>
          <w:color w:val="000000" w:themeColor="text1"/>
          <w:sz w:val="28"/>
          <w:szCs w:val="28"/>
        </w:rPr>
        <w:t xml:space="preserve"> </w:t>
      </w:r>
      <w:r w:rsidR="00CA679C" w:rsidRPr="005E6B00">
        <w:rPr>
          <w:rFonts w:ascii="Times New Roman" w:eastAsia="Times New Roman" w:hAnsi="Times New Roman"/>
          <w:color w:val="000000" w:themeColor="text1"/>
          <w:sz w:val="28"/>
          <w:szCs w:val="28"/>
        </w:rPr>
        <w:t xml:space="preserve">Thông tư này </w:t>
      </w:r>
      <w:r w:rsidR="004145BE" w:rsidRPr="005E6B00">
        <w:rPr>
          <w:rFonts w:ascii="Times New Roman" w:eastAsia="Times New Roman" w:hAnsi="Times New Roman"/>
          <w:color w:val="000000" w:themeColor="text1"/>
          <w:sz w:val="28"/>
          <w:szCs w:val="28"/>
        </w:rPr>
        <w:t xml:space="preserve">phải được </w:t>
      </w:r>
      <w:r w:rsidR="0074784B" w:rsidRPr="005E6B00">
        <w:rPr>
          <w:rFonts w:ascii="Times New Roman" w:eastAsia="Times New Roman" w:hAnsi="Times New Roman"/>
          <w:color w:val="000000" w:themeColor="text1"/>
          <w:sz w:val="28"/>
          <w:szCs w:val="28"/>
        </w:rPr>
        <w:t xml:space="preserve">thẩm duyệt thiết kế, nghiệm thu về phòng cháy và chữa cháy theo quy định tại Điều 13 và Điều 15 Nghị định số </w:t>
      </w:r>
      <w:r w:rsidR="0074784B" w:rsidRPr="005E6B00">
        <w:rPr>
          <w:rFonts w:ascii="Times New Roman" w:eastAsia="Times New Roman" w:hAnsi="Times New Roman"/>
          <w:color w:val="000000" w:themeColor="text1"/>
          <w:sz w:val="28"/>
          <w:szCs w:val="28"/>
          <w:lang w:val="vi-VN"/>
        </w:rPr>
        <w:t>136</w:t>
      </w:r>
      <w:r w:rsidR="0074784B" w:rsidRPr="005E6B00">
        <w:rPr>
          <w:rFonts w:ascii="Times New Roman" w:eastAsia="Times New Roman" w:hAnsi="Times New Roman"/>
          <w:color w:val="000000" w:themeColor="text1"/>
          <w:sz w:val="28"/>
          <w:szCs w:val="28"/>
        </w:rPr>
        <w:t>/2020/NĐ-CP.</w:t>
      </w:r>
    </w:p>
    <w:p w14:paraId="363E8E51" w14:textId="770DD4B8" w:rsidR="00A90F53" w:rsidRPr="005E6B00" w:rsidRDefault="00E23529"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2</w:t>
      </w:r>
      <w:r w:rsidR="00A90F53" w:rsidRPr="005E6B00">
        <w:rPr>
          <w:rFonts w:ascii="Times New Roman" w:eastAsia="Times New Roman" w:hAnsi="Times New Roman"/>
          <w:color w:val="000000" w:themeColor="text1"/>
          <w:sz w:val="28"/>
          <w:szCs w:val="28"/>
        </w:rPr>
        <w:t>. C</w:t>
      </w:r>
      <w:r w:rsidR="00A90F53" w:rsidRPr="005E6B00">
        <w:rPr>
          <w:rFonts w:ascii="Times New Roman" w:eastAsia="Times New Roman" w:hAnsi="Times New Roman"/>
          <w:color w:val="000000" w:themeColor="text1"/>
          <w:sz w:val="28"/>
          <w:szCs w:val="28"/>
          <w:lang w:val="vi-VN"/>
        </w:rPr>
        <w:t xml:space="preserve">ơ sở kinh doanh </w:t>
      </w:r>
      <w:r w:rsidR="00A90F53" w:rsidRPr="005E6B00">
        <w:rPr>
          <w:rFonts w:ascii="Times New Roman" w:eastAsia="Times New Roman" w:hAnsi="Times New Roman"/>
          <w:color w:val="000000" w:themeColor="text1"/>
          <w:sz w:val="28"/>
          <w:szCs w:val="28"/>
        </w:rPr>
        <w:t>dịch vụ karaoke, dịch vụ vũ trường</w:t>
      </w:r>
      <w:r w:rsidR="00A90F53" w:rsidRPr="005E6B00">
        <w:rPr>
          <w:rFonts w:ascii="Times New Roman" w:eastAsia="Times New Roman" w:hAnsi="Times New Roman"/>
          <w:color w:val="000000" w:themeColor="text1"/>
          <w:sz w:val="28"/>
          <w:szCs w:val="28"/>
          <w:lang w:val="vi-VN"/>
        </w:rPr>
        <w:t xml:space="preserve"> </w:t>
      </w:r>
      <w:r w:rsidR="009C20BF" w:rsidRPr="005E6B00">
        <w:rPr>
          <w:rFonts w:ascii="Times New Roman" w:eastAsia="Times New Roman" w:hAnsi="Times New Roman"/>
          <w:color w:val="000000" w:themeColor="text1"/>
          <w:sz w:val="28"/>
          <w:szCs w:val="28"/>
        </w:rPr>
        <w:t xml:space="preserve">không thuộc </w:t>
      </w:r>
      <w:r w:rsidR="00A90F53" w:rsidRPr="005E6B00">
        <w:rPr>
          <w:rFonts w:ascii="Times New Roman" w:eastAsia="Times New Roman" w:hAnsi="Times New Roman"/>
          <w:color w:val="000000" w:themeColor="text1"/>
          <w:sz w:val="28"/>
          <w:szCs w:val="28"/>
        </w:rPr>
        <w:t xml:space="preserve">quy định tại khoản </w:t>
      </w:r>
      <w:r w:rsidR="009C20BF" w:rsidRPr="005E6B00">
        <w:rPr>
          <w:rFonts w:ascii="Times New Roman" w:eastAsia="Times New Roman" w:hAnsi="Times New Roman"/>
          <w:color w:val="000000" w:themeColor="text1"/>
          <w:sz w:val="28"/>
          <w:szCs w:val="28"/>
        </w:rPr>
        <w:t>1</w:t>
      </w:r>
      <w:r w:rsidR="00A90F53" w:rsidRPr="005E6B00">
        <w:rPr>
          <w:rFonts w:ascii="Times New Roman" w:eastAsia="Times New Roman" w:hAnsi="Times New Roman"/>
          <w:color w:val="000000" w:themeColor="text1"/>
          <w:sz w:val="28"/>
          <w:szCs w:val="28"/>
        </w:rPr>
        <w:t xml:space="preserve"> Điều 6</w:t>
      </w:r>
      <w:r w:rsidR="00D56E44" w:rsidRPr="005E6B00">
        <w:rPr>
          <w:rFonts w:ascii="Times New Roman" w:eastAsia="Times New Roman" w:hAnsi="Times New Roman"/>
          <w:color w:val="000000" w:themeColor="text1"/>
          <w:sz w:val="28"/>
          <w:szCs w:val="28"/>
        </w:rPr>
        <w:t xml:space="preserve"> Thông tư này</w:t>
      </w:r>
      <w:r w:rsidR="00A90F53" w:rsidRPr="005E6B00">
        <w:rPr>
          <w:rFonts w:ascii="Times New Roman" w:eastAsia="Times New Roman" w:hAnsi="Times New Roman"/>
          <w:color w:val="000000" w:themeColor="text1"/>
          <w:sz w:val="28"/>
          <w:szCs w:val="28"/>
        </w:rPr>
        <w:t xml:space="preserve"> </w:t>
      </w:r>
      <w:r w:rsidR="00137E1A" w:rsidRPr="005E6B00">
        <w:rPr>
          <w:rFonts w:ascii="Times New Roman" w:eastAsia="Times New Roman" w:hAnsi="Times New Roman"/>
          <w:color w:val="000000" w:themeColor="text1"/>
          <w:sz w:val="28"/>
          <w:szCs w:val="28"/>
        </w:rPr>
        <w:t xml:space="preserve">thì </w:t>
      </w:r>
      <w:r w:rsidR="009C20BF" w:rsidRPr="005E6B00">
        <w:rPr>
          <w:rFonts w:ascii="Times New Roman" w:eastAsia="Times New Roman" w:hAnsi="Times New Roman"/>
          <w:color w:val="000000" w:themeColor="text1"/>
          <w:sz w:val="28"/>
          <w:szCs w:val="28"/>
        </w:rPr>
        <w:t xml:space="preserve">không </w:t>
      </w:r>
      <w:r w:rsidR="00734318" w:rsidRPr="005E6B00">
        <w:rPr>
          <w:rFonts w:ascii="Times New Roman" w:eastAsia="Times New Roman" w:hAnsi="Times New Roman"/>
          <w:color w:val="000000" w:themeColor="text1"/>
          <w:sz w:val="28"/>
          <w:szCs w:val="28"/>
        </w:rPr>
        <w:t>phải</w:t>
      </w:r>
      <w:r w:rsidR="009C20BF" w:rsidRPr="005E6B00">
        <w:rPr>
          <w:rFonts w:ascii="Times New Roman" w:eastAsia="Times New Roman" w:hAnsi="Times New Roman"/>
          <w:color w:val="000000" w:themeColor="text1"/>
          <w:sz w:val="28"/>
          <w:szCs w:val="28"/>
        </w:rPr>
        <w:t xml:space="preserve"> thẩm duyệt, nghiệm thu về phòng cháy và chữa cháy nhưng </w:t>
      </w:r>
      <w:r w:rsidR="00A90F53" w:rsidRPr="005E6B00">
        <w:rPr>
          <w:rFonts w:ascii="Times New Roman" w:eastAsia="Times New Roman" w:hAnsi="Times New Roman"/>
          <w:color w:val="000000" w:themeColor="text1"/>
          <w:sz w:val="28"/>
          <w:szCs w:val="28"/>
        </w:rPr>
        <w:t>phải</w:t>
      </w:r>
      <w:r w:rsidR="002563A7" w:rsidRPr="005E6B00">
        <w:rPr>
          <w:rFonts w:ascii="Times New Roman" w:eastAsia="Times New Roman" w:hAnsi="Times New Roman"/>
          <w:color w:val="000000" w:themeColor="text1"/>
          <w:sz w:val="28"/>
          <w:szCs w:val="28"/>
        </w:rPr>
        <w:t xml:space="preserve"> </w:t>
      </w:r>
      <w:r w:rsidR="00EA1EA0" w:rsidRPr="005E6B00">
        <w:rPr>
          <w:rFonts w:ascii="Times New Roman" w:eastAsia="Times New Roman" w:hAnsi="Times New Roman"/>
          <w:color w:val="000000" w:themeColor="text1"/>
          <w:sz w:val="28"/>
          <w:szCs w:val="28"/>
        </w:rPr>
        <w:t>bảo đảm các yêu cầu về phòng cháy và chữa cháy theo</w:t>
      </w:r>
      <w:r w:rsidR="002563A7" w:rsidRPr="005E6B00">
        <w:rPr>
          <w:rFonts w:ascii="Times New Roman" w:eastAsia="Times New Roman" w:hAnsi="Times New Roman"/>
          <w:color w:val="000000" w:themeColor="text1"/>
          <w:sz w:val="28"/>
          <w:szCs w:val="28"/>
        </w:rPr>
        <w:t xml:space="preserve"> quy định tại </w:t>
      </w:r>
      <w:r w:rsidR="009C20BF" w:rsidRPr="005E6B00">
        <w:rPr>
          <w:rFonts w:ascii="Times New Roman" w:eastAsia="Times New Roman" w:hAnsi="Times New Roman"/>
          <w:color w:val="000000" w:themeColor="text1"/>
          <w:sz w:val="28"/>
          <w:szCs w:val="28"/>
        </w:rPr>
        <w:t xml:space="preserve">khoản </w:t>
      </w:r>
      <w:r w:rsidR="000F2D34" w:rsidRPr="005E6B00">
        <w:rPr>
          <w:rFonts w:ascii="Times New Roman" w:eastAsia="Times New Roman" w:hAnsi="Times New Roman"/>
          <w:color w:val="000000" w:themeColor="text1"/>
          <w:sz w:val="28"/>
          <w:szCs w:val="28"/>
        </w:rPr>
        <w:t>3</w:t>
      </w:r>
      <w:r w:rsidR="009C20BF" w:rsidRPr="005E6B00">
        <w:rPr>
          <w:rFonts w:ascii="Times New Roman" w:eastAsia="Times New Roman" w:hAnsi="Times New Roman"/>
          <w:color w:val="000000" w:themeColor="text1"/>
          <w:sz w:val="28"/>
          <w:szCs w:val="28"/>
        </w:rPr>
        <w:t xml:space="preserve"> </w:t>
      </w:r>
      <w:r w:rsidR="002563A7" w:rsidRPr="005E6B00">
        <w:rPr>
          <w:rFonts w:ascii="Times New Roman" w:eastAsia="Times New Roman" w:hAnsi="Times New Roman"/>
          <w:color w:val="000000" w:themeColor="text1"/>
          <w:sz w:val="28"/>
          <w:szCs w:val="28"/>
        </w:rPr>
        <w:t>Điều 6 Thông tư này</w:t>
      </w:r>
      <w:r w:rsidR="007C6EAE" w:rsidRPr="005E6B00">
        <w:rPr>
          <w:rFonts w:ascii="Times New Roman" w:eastAsia="Times New Roman" w:hAnsi="Times New Roman"/>
          <w:color w:val="000000" w:themeColor="text1"/>
          <w:sz w:val="28"/>
          <w:szCs w:val="28"/>
        </w:rPr>
        <w:t>.</w:t>
      </w:r>
    </w:p>
    <w:p w14:paraId="0889315C" w14:textId="3987EC24" w:rsidR="00450136" w:rsidRPr="005E6B00" w:rsidRDefault="00450136"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bookmarkStart w:id="9" w:name="dieu_10"/>
      <w:r w:rsidRPr="005E6B00">
        <w:rPr>
          <w:rFonts w:ascii="Times New Roman" w:eastAsia="Times New Roman" w:hAnsi="Times New Roman"/>
          <w:b/>
          <w:bCs/>
          <w:color w:val="000000" w:themeColor="text1"/>
          <w:sz w:val="28"/>
          <w:szCs w:val="28"/>
          <w:lang w:val="vi-VN"/>
        </w:rPr>
        <w:t xml:space="preserve">Điều </w:t>
      </w:r>
      <w:r w:rsidR="006F2E62" w:rsidRPr="005E6B00">
        <w:rPr>
          <w:rFonts w:ascii="Times New Roman" w:eastAsia="Times New Roman" w:hAnsi="Times New Roman"/>
          <w:b/>
          <w:bCs/>
          <w:color w:val="000000" w:themeColor="text1"/>
          <w:sz w:val="28"/>
          <w:szCs w:val="28"/>
        </w:rPr>
        <w:t>8</w:t>
      </w:r>
      <w:r w:rsidRPr="005E6B00">
        <w:rPr>
          <w:rFonts w:ascii="Times New Roman" w:eastAsia="Times New Roman" w:hAnsi="Times New Roman"/>
          <w:b/>
          <w:bCs/>
          <w:color w:val="000000" w:themeColor="text1"/>
          <w:sz w:val="28"/>
          <w:szCs w:val="28"/>
          <w:lang w:val="vi-VN"/>
        </w:rPr>
        <w:t xml:space="preserve">. </w:t>
      </w:r>
      <w:bookmarkEnd w:id="9"/>
      <w:r w:rsidRPr="005E6B00">
        <w:rPr>
          <w:rFonts w:ascii="Times New Roman" w:eastAsia="Times New Roman" w:hAnsi="Times New Roman"/>
          <w:b/>
          <w:bCs/>
          <w:color w:val="000000" w:themeColor="text1"/>
          <w:sz w:val="28"/>
          <w:szCs w:val="28"/>
        </w:rPr>
        <w:t xml:space="preserve">Bố trí lực lượng phòng cháy và chữa cháy </w:t>
      </w:r>
      <w:r w:rsidR="0098396C" w:rsidRPr="005E6B00">
        <w:rPr>
          <w:rFonts w:ascii="Times New Roman" w:eastAsia="Times New Roman" w:hAnsi="Times New Roman"/>
          <w:b/>
          <w:bCs/>
          <w:color w:val="000000" w:themeColor="text1"/>
          <w:sz w:val="28"/>
          <w:szCs w:val="28"/>
        </w:rPr>
        <w:t>cơ sở</w:t>
      </w:r>
    </w:p>
    <w:p w14:paraId="12373EE3" w14:textId="3DAB1E6D" w:rsidR="00450136" w:rsidRPr="005E6B00" w:rsidRDefault="00450136" w:rsidP="005E10B8">
      <w:pPr>
        <w:shd w:val="clear" w:color="auto" w:fill="FFFFFF"/>
        <w:spacing w:after="120" w:line="240" w:lineRule="auto"/>
        <w:ind w:firstLine="720"/>
        <w:jc w:val="both"/>
        <w:rPr>
          <w:rFonts w:ascii="Times New Roman" w:eastAsia="Times New Roman" w:hAnsi="Times New Roman"/>
          <w:color w:val="000000" w:themeColor="text1"/>
          <w:sz w:val="28"/>
          <w:szCs w:val="28"/>
          <w:lang w:val="vi-VN"/>
        </w:rPr>
      </w:pPr>
      <w:r w:rsidRPr="005E6B00">
        <w:rPr>
          <w:rFonts w:ascii="Times New Roman" w:eastAsia="Times New Roman" w:hAnsi="Times New Roman"/>
          <w:color w:val="000000" w:themeColor="text1"/>
          <w:sz w:val="28"/>
          <w:szCs w:val="28"/>
          <w:lang w:val="vi-VN"/>
        </w:rPr>
        <w:t xml:space="preserve">Việc bố trí lực lượng phòng cháy và chữa cháy cơ sở tại cơ sở kinh doanh dịch vụ karaoke, dịch vụ vũ trường được thực hiện theo quy định tại Điều 31 Nghị định số </w:t>
      </w:r>
      <w:r w:rsidR="00F11C65" w:rsidRPr="005E6B00">
        <w:rPr>
          <w:rFonts w:ascii="Times New Roman" w:eastAsia="Times New Roman" w:hAnsi="Times New Roman"/>
          <w:color w:val="000000" w:themeColor="text1"/>
          <w:sz w:val="28"/>
          <w:szCs w:val="28"/>
          <w:lang w:val="vi-VN"/>
        </w:rPr>
        <w:t>136</w:t>
      </w:r>
      <w:r w:rsidRPr="005E6B00">
        <w:rPr>
          <w:rFonts w:ascii="Times New Roman" w:eastAsia="Times New Roman" w:hAnsi="Times New Roman"/>
          <w:color w:val="000000" w:themeColor="text1"/>
          <w:sz w:val="28"/>
          <w:szCs w:val="28"/>
          <w:lang w:val="vi-VN"/>
        </w:rPr>
        <w:t>/2020/NĐ-CP.</w:t>
      </w:r>
    </w:p>
    <w:p w14:paraId="6C74413C" w14:textId="6D5201C1" w:rsidR="009E4437" w:rsidRPr="005E6B00" w:rsidRDefault="009E4437" w:rsidP="005E10B8">
      <w:pPr>
        <w:shd w:val="clear" w:color="auto" w:fill="FFFFFF"/>
        <w:spacing w:after="120" w:line="240" w:lineRule="auto"/>
        <w:ind w:firstLine="720"/>
        <w:jc w:val="both"/>
        <w:rPr>
          <w:rFonts w:ascii="Times New Roman Bold" w:eastAsia="Times New Roman" w:hAnsi="Times New Roman Bold"/>
          <w:color w:val="000000" w:themeColor="text1"/>
          <w:spacing w:val="-2"/>
          <w:sz w:val="28"/>
          <w:szCs w:val="28"/>
        </w:rPr>
      </w:pPr>
      <w:bookmarkStart w:id="10" w:name="dieu_9"/>
      <w:r w:rsidRPr="005E6B00">
        <w:rPr>
          <w:rFonts w:ascii="Times New Roman Bold" w:eastAsia="Times New Roman" w:hAnsi="Times New Roman Bold"/>
          <w:b/>
          <w:bCs/>
          <w:color w:val="000000" w:themeColor="text1"/>
          <w:spacing w:val="-2"/>
          <w:sz w:val="28"/>
          <w:szCs w:val="28"/>
        </w:rPr>
        <w:t xml:space="preserve">Điều </w:t>
      </w:r>
      <w:r w:rsidR="006F2E62" w:rsidRPr="005E6B00">
        <w:rPr>
          <w:rFonts w:ascii="Times New Roman Bold" w:eastAsia="Times New Roman" w:hAnsi="Times New Roman Bold"/>
          <w:b/>
          <w:bCs/>
          <w:color w:val="000000" w:themeColor="text1"/>
          <w:spacing w:val="-2"/>
          <w:sz w:val="28"/>
          <w:szCs w:val="28"/>
        </w:rPr>
        <w:t>9</w:t>
      </w:r>
      <w:r w:rsidRPr="005E6B00">
        <w:rPr>
          <w:rFonts w:ascii="Times New Roman Bold" w:eastAsia="Times New Roman" w:hAnsi="Times New Roman Bold"/>
          <w:b/>
          <w:bCs/>
          <w:color w:val="000000" w:themeColor="text1"/>
          <w:spacing w:val="-2"/>
          <w:sz w:val="28"/>
          <w:szCs w:val="28"/>
        </w:rPr>
        <w:t xml:space="preserve">. </w:t>
      </w:r>
      <w:bookmarkEnd w:id="10"/>
      <w:r w:rsidR="007817F3" w:rsidRPr="005E6B00">
        <w:rPr>
          <w:rFonts w:ascii="Times New Roman Bold" w:eastAsia="Times New Roman" w:hAnsi="Times New Roman Bold"/>
          <w:b/>
          <w:bCs/>
          <w:color w:val="000000" w:themeColor="text1"/>
          <w:spacing w:val="-2"/>
          <w:sz w:val="28"/>
          <w:szCs w:val="28"/>
        </w:rPr>
        <w:t>Kiểm tra an toàn về phòng cháy</w:t>
      </w:r>
      <w:r w:rsidR="00AC1CA5" w:rsidRPr="005E6B00">
        <w:rPr>
          <w:rFonts w:ascii="Times New Roman Bold" w:eastAsia="Times New Roman" w:hAnsi="Times New Roman Bold"/>
          <w:b/>
          <w:bCs/>
          <w:color w:val="000000" w:themeColor="text1"/>
          <w:spacing w:val="-2"/>
          <w:sz w:val="28"/>
          <w:szCs w:val="28"/>
        </w:rPr>
        <w:t xml:space="preserve">, </w:t>
      </w:r>
      <w:r w:rsidR="007817F3" w:rsidRPr="005E6B00">
        <w:rPr>
          <w:rFonts w:ascii="Times New Roman Bold" w:eastAsia="Times New Roman" w:hAnsi="Times New Roman Bold"/>
          <w:b/>
          <w:bCs/>
          <w:color w:val="000000" w:themeColor="text1"/>
          <w:spacing w:val="-2"/>
          <w:sz w:val="28"/>
          <w:szCs w:val="28"/>
        </w:rPr>
        <w:t>chữa cháy</w:t>
      </w:r>
      <w:r w:rsidR="001B4D32" w:rsidRPr="005E6B00">
        <w:rPr>
          <w:rFonts w:ascii="Times New Roman Bold" w:eastAsia="Times New Roman" w:hAnsi="Times New Roman Bold"/>
          <w:b/>
          <w:bCs/>
          <w:color w:val="000000" w:themeColor="text1"/>
          <w:spacing w:val="-2"/>
          <w:sz w:val="28"/>
          <w:szCs w:val="28"/>
        </w:rPr>
        <w:t xml:space="preserve"> và cứu nạn, cứu hộ</w:t>
      </w:r>
    </w:p>
    <w:p w14:paraId="42F79288" w14:textId="184943EF" w:rsidR="001B4D32" w:rsidRPr="005E6B00" w:rsidRDefault="00157A23"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1. Cơ quan Công an thực hiện kiểm tra an toàn về </w:t>
      </w:r>
      <w:r w:rsidR="00863685" w:rsidRPr="005E6B00">
        <w:rPr>
          <w:rFonts w:ascii="Times New Roman" w:eastAsia="Times New Roman" w:hAnsi="Times New Roman"/>
          <w:color w:val="000000" w:themeColor="text1"/>
          <w:sz w:val="28"/>
          <w:szCs w:val="28"/>
        </w:rPr>
        <w:t xml:space="preserve">phòng cháy và chữa cháy </w:t>
      </w:r>
      <w:r w:rsidR="008938C0" w:rsidRPr="005E6B00">
        <w:rPr>
          <w:rFonts w:ascii="Times New Roman" w:eastAsia="Times New Roman" w:hAnsi="Times New Roman"/>
          <w:color w:val="000000" w:themeColor="text1"/>
          <w:sz w:val="28"/>
          <w:szCs w:val="28"/>
        </w:rPr>
        <w:t xml:space="preserve">đối với </w:t>
      </w:r>
      <w:r w:rsidR="008938C0" w:rsidRPr="005E6B00">
        <w:rPr>
          <w:rFonts w:ascii="Times New Roman" w:eastAsia="Times New Roman" w:hAnsi="Times New Roman"/>
          <w:color w:val="000000" w:themeColor="text1"/>
          <w:sz w:val="28"/>
          <w:szCs w:val="28"/>
          <w:lang w:val="vi-VN"/>
        </w:rPr>
        <w:t>cơ sở kinh doanh</w:t>
      </w:r>
      <w:r w:rsidR="008938C0" w:rsidRPr="005E6B00">
        <w:rPr>
          <w:rFonts w:ascii="Times New Roman" w:eastAsia="Times New Roman" w:hAnsi="Times New Roman"/>
          <w:color w:val="000000" w:themeColor="text1"/>
          <w:sz w:val="28"/>
          <w:szCs w:val="28"/>
        </w:rPr>
        <w:t xml:space="preserve"> dịch vụ karaoke, dịch vụ vũ trường</w:t>
      </w:r>
      <w:r w:rsidR="008938C0" w:rsidRPr="005E6B00">
        <w:rPr>
          <w:rFonts w:ascii="Times New Roman" w:hAnsi="Times New Roman"/>
          <w:color w:val="000000" w:themeColor="text1"/>
          <w:sz w:val="28"/>
          <w:szCs w:val="28"/>
        </w:rPr>
        <w:t xml:space="preserve"> </w:t>
      </w:r>
      <w:r w:rsidR="00237B0E" w:rsidRPr="005E6B00">
        <w:rPr>
          <w:rFonts w:ascii="Times New Roman" w:hAnsi="Times New Roman"/>
          <w:color w:val="000000" w:themeColor="text1"/>
          <w:sz w:val="28"/>
          <w:szCs w:val="28"/>
        </w:rPr>
        <w:t xml:space="preserve">theo quy định tại </w:t>
      </w:r>
      <w:r w:rsidR="008C4A71" w:rsidRPr="005E6B00">
        <w:rPr>
          <w:rFonts w:ascii="Times New Roman" w:hAnsi="Times New Roman"/>
          <w:color w:val="000000" w:themeColor="text1"/>
          <w:sz w:val="28"/>
          <w:szCs w:val="28"/>
        </w:rPr>
        <w:t xml:space="preserve">điểm đ khoản 3 </w:t>
      </w:r>
      <w:r w:rsidR="00237B0E" w:rsidRPr="005E6B00">
        <w:rPr>
          <w:rFonts w:ascii="Times New Roman" w:hAnsi="Times New Roman"/>
          <w:color w:val="000000" w:themeColor="text1"/>
          <w:sz w:val="28"/>
          <w:szCs w:val="28"/>
        </w:rPr>
        <w:t xml:space="preserve">Điều 16 </w:t>
      </w:r>
      <w:r w:rsidR="00237B0E" w:rsidRPr="005E6B00">
        <w:rPr>
          <w:rFonts w:ascii="Times New Roman" w:eastAsia="Times New Roman" w:hAnsi="Times New Roman"/>
          <w:color w:val="000000" w:themeColor="text1"/>
          <w:sz w:val="28"/>
          <w:szCs w:val="28"/>
          <w:lang w:val="vi-VN"/>
        </w:rPr>
        <w:t xml:space="preserve">Nghị định số </w:t>
      </w:r>
      <w:r w:rsidR="008D34A1" w:rsidRPr="005E6B00">
        <w:rPr>
          <w:rFonts w:ascii="Times New Roman" w:eastAsia="Times New Roman" w:hAnsi="Times New Roman"/>
          <w:color w:val="000000" w:themeColor="text1"/>
          <w:sz w:val="28"/>
          <w:szCs w:val="28"/>
          <w:lang w:val="vi-VN"/>
        </w:rPr>
        <w:t>136</w:t>
      </w:r>
      <w:r w:rsidR="00237B0E" w:rsidRPr="005E6B00">
        <w:rPr>
          <w:rFonts w:ascii="Times New Roman" w:eastAsia="Times New Roman" w:hAnsi="Times New Roman"/>
          <w:color w:val="000000" w:themeColor="text1"/>
          <w:sz w:val="28"/>
          <w:szCs w:val="28"/>
          <w:lang w:val="vi-VN"/>
        </w:rPr>
        <w:t>/20</w:t>
      </w:r>
      <w:r w:rsidR="00237B0E" w:rsidRPr="005E6B00">
        <w:rPr>
          <w:rFonts w:ascii="Times New Roman" w:eastAsia="Times New Roman" w:hAnsi="Times New Roman"/>
          <w:color w:val="000000" w:themeColor="text1"/>
          <w:sz w:val="28"/>
          <w:szCs w:val="28"/>
        </w:rPr>
        <w:t>20</w:t>
      </w:r>
      <w:r w:rsidR="00237B0E" w:rsidRPr="005E6B00">
        <w:rPr>
          <w:rFonts w:ascii="Times New Roman" w:eastAsia="Times New Roman" w:hAnsi="Times New Roman"/>
          <w:color w:val="000000" w:themeColor="text1"/>
          <w:sz w:val="28"/>
          <w:szCs w:val="28"/>
          <w:lang w:val="vi-VN"/>
        </w:rPr>
        <w:t>/NĐ-CP</w:t>
      </w:r>
      <w:r w:rsidR="00863685" w:rsidRPr="005E6B00">
        <w:rPr>
          <w:rFonts w:ascii="Times New Roman" w:eastAsia="Times New Roman" w:hAnsi="Times New Roman"/>
          <w:color w:val="000000" w:themeColor="text1"/>
          <w:sz w:val="28"/>
          <w:szCs w:val="28"/>
        </w:rPr>
        <w:t xml:space="preserve"> và </w:t>
      </w:r>
      <w:r w:rsidR="001B4D32" w:rsidRPr="005E6B00">
        <w:rPr>
          <w:rFonts w:ascii="Times New Roman" w:hAnsi="Times New Roman"/>
          <w:color w:val="000000" w:themeColor="text1"/>
          <w:sz w:val="28"/>
          <w:szCs w:val="28"/>
        </w:rPr>
        <w:t xml:space="preserve">kiểm tra các điều kiện </w:t>
      </w:r>
      <w:r w:rsidR="001B4D32" w:rsidRPr="005E6B00">
        <w:rPr>
          <w:rFonts w:ascii="Times New Roman" w:hAnsi="Times New Roman"/>
          <w:color w:val="000000" w:themeColor="text1"/>
          <w:spacing w:val="-4"/>
          <w:sz w:val="28"/>
          <w:szCs w:val="28"/>
        </w:rPr>
        <w:t xml:space="preserve">bảo đảm an toàn về cứu nạn, cứu hộ </w:t>
      </w:r>
      <w:r w:rsidR="00924FC2" w:rsidRPr="005E6B00">
        <w:rPr>
          <w:rFonts w:ascii="Times New Roman" w:eastAsia="Times New Roman" w:hAnsi="Times New Roman"/>
          <w:color w:val="000000" w:themeColor="text1"/>
          <w:spacing w:val="-4"/>
          <w:sz w:val="28"/>
          <w:szCs w:val="28"/>
        </w:rPr>
        <w:t xml:space="preserve">đối với </w:t>
      </w:r>
      <w:r w:rsidR="00924FC2" w:rsidRPr="005E6B00">
        <w:rPr>
          <w:rFonts w:ascii="Times New Roman" w:eastAsia="Times New Roman" w:hAnsi="Times New Roman"/>
          <w:color w:val="000000" w:themeColor="text1"/>
          <w:spacing w:val="-4"/>
          <w:sz w:val="28"/>
          <w:szCs w:val="28"/>
          <w:lang w:val="vi-VN"/>
        </w:rPr>
        <w:t>cơ sở kinh doanh</w:t>
      </w:r>
      <w:r w:rsidR="00924FC2" w:rsidRPr="005E6B00">
        <w:rPr>
          <w:rFonts w:ascii="Times New Roman" w:eastAsia="Times New Roman" w:hAnsi="Times New Roman"/>
          <w:color w:val="000000" w:themeColor="text1"/>
          <w:spacing w:val="-4"/>
          <w:sz w:val="28"/>
          <w:szCs w:val="28"/>
        </w:rPr>
        <w:t xml:space="preserve"> dịch vụ </w:t>
      </w:r>
      <w:r w:rsidR="00924FC2" w:rsidRPr="005E6B00">
        <w:rPr>
          <w:rFonts w:ascii="Times New Roman" w:eastAsia="Times New Roman" w:hAnsi="Times New Roman"/>
          <w:color w:val="000000" w:themeColor="text1"/>
          <w:spacing w:val="-4"/>
          <w:sz w:val="28"/>
          <w:szCs w:val="28"/>
        </w:rPr>
        <w:lastRenderedPageBreak/>
        <w:t>karaoke, dịch vụ vũ trường</w:t>
      </w:r>
      <w:r w:rsidR="00924FC2" w:rsidRPr="005E6B00">
        <w:rPr>
          <w:rFonts w:ascii="Times New Roman" w:hAnsi="Times New Roman"/>
          <w:color w:val="000000" w:themeColor="text1"/>
          <w:spacing w:val="-4"/>
          <w:sz w:val="28"/>
          <w:szCs w:val="28"/>
        </w:rPr>
        <w:t xml:space="preserve"> </w:t>
      </w:r>
      <w:r w:rsidR="001B4D32" w:rsidRPr="005E6B00">
        <w:rPr>
          <w:rFonts w:ascii="Times New Roman" w:hAnsi="Times New Roman"/>
          <w:color w:val="000000" w:themeColor="text1"/>
          <w:spacing w:val="-4"/>
          <w:sz w:val="28"/>
          <w:szCs w:val="28"/>
        </w:rPr>
        <w:t>theo quy định tại </w:t>
      </w:r>
      <w:bookmarkStart w:id="11" w:name="dc_2"/>
      <w:r w:rsidR="001B4D32" w:rsidRPr="005E6B00">
        <w:rPr>
          <w:rFonts w:ascii="Times New Roman" w:hAnsi="Times New Roman"/>
          <w:color w:val="000000" w:themeColor="text1"/>
          <w:spacing w:val="-4"/>
          <w:sz w:val="28"/>
          <w:szCs w:val="28"/>
        </w:rPr>
        <w:t>khoản 2 Điều 12 Nghị định số 83/2017/NĐ-CP</w:t>
      </w:r>
      <w:bookmarkEnd w:id="11"/>
      <w:r w:rsidR="00E52516" w:rsidRPr="005E6B00">
        <w:rPr>
          <w:rFonts w:ascii="Times New Roman" w:hAnsi="Times New Roman"/>
          <w:color w:val="000000" w:themeColor="text1"/>
          <w:sz w:val="28"/>
          <w:szCs w:val="28"/>
        </w:rPr>
        <w:t xml:space="preserve"> </w:t>
      </w:r>
      <w:r w:rsidR="00686250" w:rsidRPr="005E6B00">
        <w:rPr>
          <w:rFonts w:ascii="Times New Roman" w:eastAsia="Times New Roman" w:hAnsi="Times New Roman"/>
          <w:color w:val="000000" w:themeColor="text1"/>
          <w:sz w:val="28"/>
          <w:szCs w:val="28"/>
        </w:rPr>
        <w:t xml:space="preserve">ngày 18 tháng 7 năm </w:t>
      </w:r>
      <w:r w:rsidR="00686250" w:rsidRPr="005E6B00">
        <w:rPr>
          <w:rFonts w:ascii="Times New Roman" w:eastAsia="Times New Roman" w:hAnsi="Times New Roman"/>
          <w:color w:val="000000" w:themeColor="text1"/>
          <w:sz w:val="28"/>
          <w:szCs w:val="28"/>
          <w:lang w:val="vi-VN"/>
        </w:rPr>
        <w:t xml:space="preserve">2017 </w:t>
      </w:r>
      <w:r w:rsidR="00686250" w:rsidRPr="005E6B00">
        <w:rPr>
          <w:rFonts w:ascii="Times New Roman" w:eastAsia="Times New Roman" w:hAnsi="Times New Roman"/>
          <w:color w:val="000000" w:themeColor="text1"/>
          <w:sz w:val="28"/>
          <w:szCs w:val="28"/>
        </w:rPr>
        <w:t>của Chính phủ q</w:t>
      </w:r>
      <w:r w:rsidR="00686250" w:rsidRPr="005E6B00">
        <w:rPr>
          <w:rFonts w:ascii="Times New Roman" w:eastAsia="Times New Roman" w:hAnsi="Times New Roman"/>
          <w:color w:val="000000" w:themeColor="text1"/>
          <w:sz w:val="28"/>
          <w:szCs w:val="28"/>
          <w:lang w:val="vi-VN"/>
        </w:rPr>
        <w:t>uy định về công tác cứu nạn, cứu hộ của lực lượng phòng cháy và chữa cháy</w:t>
      </w:r>
      <w:r w:rsidR="00686250" w:rsidRPr="005E6B00">
        <w:rPr>
          <w:rFonts w:ascii="Times New Roman" w:eastAsia="Times New Roman" w:hAnsi="Times New Roman"/>
          <w:color w:val="000000" w:themeColor="text1"/>
          <w:sz w:val="28"/>
          <w:szCs w:val="28"/>
        </w:rPr>
        <w:t xml:space="preserve"> (sau đây viết gọn là </w:t>
      </w:r>
      <w:r w:rsidR="00686250" w:rsidRPr="005E6B00">
        <w:rPr>
          <w:rFonts w:ascii="Times New Roman" w:hAnsi="Times New Roman"/>
          <w:color w:val="000000" w:themeColor="text1"/>
          <w:sz w:val="28"/>
          <w:szCs w:val="28"/>
        </w:rPr>
        <w:t>Nghị định số 83/2017/NĐ-CP</w:t>
      </w:r>
      <w:r w:rsidR="00686250" w:rsidRPr="005E6B00">
        <w:rPr>
          <w:rFonts w:ascii="Times New Roman" w:eastAsia="Times New Roman" w:hAnsi="Times New Roman"/>
          <w:color w:val="000000" w:themeColor="text1"/>
          <w:sz w:val="28"/>
          <w:szCs w:val="28"/>
        </w:rPr>
        <w:t>)</w:t>
      </w:r>
      <w:r w:rsidR="001B4D32" w:rsidRPr="005E6B00">
        <w:rPr>
          <w:rFonts w:ascii="Times New Roman" w:hAnsi="Times New Roman"/>
          <w:color w:val="000000" w:themeColor="text1"/>
          <w:sz w:val="28"/>
          <w:szCs w:val="28"/>
        </w:rPr>
        <w:t>.</w:t>
      </w:r>
    </w:p>
    <w:p w14:paraId="2EBD4F70" w14:textId="0F0AF19A" w:rsidR="005306E0" w:rsidRPr="005E6B00" w:rsidRDefault="0077208A" w:rsidP="00D15D0C">
      <w:pPr>
        <w:shd w:val="clear" w:color="auto" w:fill="FFFFFF"/>
        <w:spacing w:after="100" w:line="240" w:lineRule="auto"/>
        <w:ind w:firstLine="720"/>
        <w:jc w:val="both"/>
        <w:rPr>
          <w:rFonts w:ascii="Times New Roman" w:hAnsi="Times New Roman"/>
          <w:color w:val="000000" w:themeColor="text1"/>
          <w:sz w:val="28"/>
          <w:szCs w:val="28"/>
        </w:rPr>
      </w:pPr>
      <w:r w:rsidRPr="005E6B00">
        <w:rPr>
          <w:rFonts w:ascii="Times New Roman" w:eastAsia="Times New Roman" w:hAnsi="Times New Roman"/>
          <w:color w:val="000000" w:themeColor="text1"/>
          <w:sz w:val="28"/>
          <w:szCs w:val="28"/>
        </w:rPr>
        <w:t>2</w:t>
      </w:r>
      <w:r w:rsidR="009E4437" w:rsidRPr="005E6B00">
        <w:rPr>
          <w:rFonts w:ascii="Times New Roman" w:eastAsia="Times New Roman" w:hAnsi="Times New Roman"/>
          <w:color w:val="000000" w:themeColor="text1"/>
          <w:sz w:val="28"/>
          <w:szCs w:val="28"/>
        </w:rPr>
        <w:t>.</w:t>
      </w:r>
      <w:r w:rsidR="00365FBE" w:rsidRPr="005E6B00">
        <w:rPr>
          <w:rFonts w:ascii="Times New Roman" w:eastAsia="Times New Roman" w:hAnsi="Times New Roman"/>
          <w:color w:val="000000" w:themeColor="text1"/>
          <w:sz w:val="28"/>
          <w:szCs w:val="28"/>
        </w:rPr>
        <w:t xml:space="preserve"> </w:t>
      </w:r>
      <w:r w:rsidR="004D3668" w:rsidRPr="005E6B00">
        <w:rPr>
          <w:rFonts w:ascii="Times New Roman" w:eastAsia="Times New Roman" w:hAnsi="Times New Roman"/>
          <w:color w:val="000000" w:themeColor="text1"/>
          <w:sz w:val="28"/>
          <w:szCs w:val="28"/>
        </w:rPr>
        <w:t xml:space="preserve">Người đứng đầu </w:t>
      </w:r>
      <w:r w:rsidR="006F7CD0" w:rsidRPr="005E6B00">
        <w:rPr>
          <w:rFonts w:ascii="Times New Roman" w:eastAsia="Times New Roman" w:hAnsi="Times New Roman"/>
          <w:color w:val="000000" w:themeColor="text1"/>
          <w:sz w:val="28"/>
          <w:szCs w:val="28"/>
          <w:lang w:val="vi-VN"/>
        </w:rPr>
        <w:t>cơ sở kinh doanh</w:t>
      </w:r>
      <w:r w:rsidR="00365FBE" w:rsidRPr="005E6B00">
        <w:rPr>
          <w:rFonts w:ascii="Times New Roman" w:eastAsia="Times New Roman" w:hAnsi="Times New Roman"/>
          <w:color w:val="000000" w:themeColor="text1"/>
          <w:sz w:val="28"/>
          <w:szCs w:val="28"/>
        </w:rPr>
        <w:t xml:space="preserve"> </w:t>
      </w:r>
      <w:r w:rsidR="002B2984" w:rsidRPr="005E6B00">
        <w:rPr>
          <w:rFonts w:ascii="Times New Roman" w:eastAsia="Times New Roman" w:hAnsi="Times New Roman"/>
          <w:color w:val="000000" w:themeColor="text1"/>
          <w:sz w:val="28"/>
          <w:szCs w:val="28"/>
        </w:rPr>
        <w:t>dịch vụ karaoke, dịch vụ vũ trường</w:t>
      </w:r>
      <w:r w:rsidR="002B2984" w:rsidRPr="005E6B00">
        <w:rPr>
          <w:rFonts w:ascii="Times New Roman" w:eastAsia="Times New Roman" w:hAnsi="Times New Roman"/>
          <w:color w:val="000000" w:themeColor="text1"/>
          <w:sz w:val="28"/>
          <w:szCs w:val="28"/>
          <w:lang w:val="vi-VN"/>
        </w:rPr>
        <w:t xml:space="preserve"> </w:t>
      </w:r>
      <w:r w:rsidR="00A125E6" w:rsidRPr="005E6B00">
        <w:rPr>
          <w:rFonts w:ascii="Times New Roman" w:eastAsia="Times New Roman" w:hAnsi="Times New Roman"/>
          <w:color w:val="000000" w:themeColor="text1"/>
          <w:sz w:val="28"/>
          <w:szCs w:val="28"/>
          <w:lang w:val="vi-VN"/>
        </w:rPr>
        <w:t xml:space="preserve">có trách nhiệm </w:t>
      </w:r>
      <w:r w:rsidR="006F7CD0" w:rsidRPr="005E6B00">
        <w:rPr>
          <w:rFonts w:ascii="Times New Roman" w:eastAsia="Times New Roman" w:hAnsi="Times New Roman"/>
          <w:color w:val="000000" w:themeColor="text1"/>
          <w:sz w:val="28"/>
          <w:szCs w:val="28"/>
          <w:lang w:val="vi-VN"/>
        </w:rPr>
        <w:t>tự tổ chức kiểm tra</w:t>
      </w:r>
      <w:r w:rsidR="009E724F" w:rsidRPr="005E6B00">
        <w:rPr>
          <w:rFonts w:ascii="Times New Roman" w:eastAsia="Times New Roman" w:hAnsi="Times New Roman"/>
          <w:color w:val="000000" w:themeColor="text1"/>
          <w:sz w:val="28"/>
          <w:szCs w:val="28"/>
          <w:lang w:val="vi-VN"/>
        </w:rPr>
        <w:t xml:space="preserve"> </w:t>
      </w:r>
      <w:r w:rsidR="006F7CD0" w:rsidRPr="005E6B00">
        <w:rPr>
          <w:rFonts w:ascii="Times New Roman" w:eastAsia="Times New Roman" w:hAnsi="Times New Roman"/>
          <w:color w:val="000000" w:themeColor="text1"/>
          <w:sz w:val="28"/>
          <w:szCs w:val="28"/>
          <w:lang w:val="vi-VN"/>
        </w:rPr>
        <w:t>an toàn về phòng cháy</w:t>
      </w:r>
      <w:r w:rsidR="004D3668" w:rsidRPr="005E6B00">
        <w:rPr>
          <w:rFonts w:ascii="Times New Roman" w:eastAsia="Times New Roman" w:hAnsi="Times New Roman"/>
          <w:color w:val="000000" w:themeColor="text1"/>
          <w:sz w:val="28"/>
          <w:szCs w:val="28"/>
        </w:rPr>
        <w:t xml:space="preserve">, </w:t>
      </w:r>
      <w:r w:rsidR="006F7CD0" w:rsidRPr="005E6B00">
        <w:rPr>
          <w:rFonts w:ascii="Times New Roman" w:eastAsia="Times New Roman" w:hAnsi="Times New Roman"/>
          <w:color w:val="000000" w:themeColor="text1"/>
          <w:sz w:val="28"/>
          <w:szCs w:val="28"/>
          <w:lang w:val="vi-VN"/>
        </w:rPr>
        <w:t>chữa cháy</w:t>
      </w:r>
      <w:r w:rsidR="004D3668" w:rsidRPr="005E6B00">
        <w:rPr>
          <w:rFonts w:ascii="Times New Roman" w:eastAsia="Times New Roman" w:hAnsi="Times New Roman"/>
          <w:color w:val="000000" w:themeColor="text1"/>
          <w:sz w:val="28"/>
          <w:szCs w:val="28"/>
        </w:rPr>
        <w:t xml:space="preserve"> và cứu nạn, cứu hộ</w:t>
      </w:r>
      <w:r w:rsidR="006F7CD0" w:rsidRPr="005E6B00">
        <w:rPr>
          <w:rFonts w:ascii="Times New Roman" w:eastAsia="Times New Roman" w:hAnsi="Times New Roman"/>
          <w:color w:val="000000" w:themeColor="text1"/>
          <w:sz w:val="28"/>
          <w:szCs w:val="28"/>
          <w:lang w:val="vi-VN"/>
        </w:rPr>
        <w:t xml:space="preserve"> đối với cơ sở thuộc phạm vi quản lý theo nội dung </w:t>
      </w:r>
      <w:r w:rsidR="00483DD2" w:rsidRPr="005E6B00">
        <w:rPr>
          <w:rFonts w:ascii="Times New Roman" w:eastAsia="Times New Roman" w:hAnsi="Times New Roman"/>
          <w:color w:val="000000" w:themeColor="text1"/>
          <w:sz w:val="28"/>
          <w:szCs w:val="28"/>
        </w:rPr>
        <w:t xml:space="preserve">và hình thức kiểm tra </w:t>
      </w:r>
      <w:r w:rsidR="006F7CD0" w:rsidRPr="005E6B00">
        <w:rPr>
          <w:rFonts w:ascii="Times New Roman" w:eastAsia="Times New Roman" w:hAnsi="Times New Roman"/>
          <w:color w:val="000000" w:themeColor="text1"/>
          <w:sz w:val="28"/>
          <w:szCs w:val="28"/>
          <w:lang w:val="vi-VN"/>
        </w:rPr>
        <w:t xml:space="preserve">quy định tại khoản </w:t>
      </w:r>
      <w:r w:rsidR="006F7CD0" w:rsidRPr="005E6B00">
        <w:rPr>
          <w:rFonts w:ascii="Times New Roman" w:eastAsia="Times New Roman" w:hAnsi="Times New Roman"/>
          <w:color w:val="000000" w:themeColor="text1"/>
          <w:sz w:val="28"/>
          <w:szCs w:val="28"/>
        </w:rPr>
        <w:t>2</w:t>
      </w:r>
      <w:r w:rsidR="006F7CD0" w:rsidRPr="005E6B00">
        <w:rPr>
          <w:rFonts w:ascii="Times New Roman" w:eastAsia="Times New Roman" w:hAnsi="Times New Roman"/>
          <w:color w:val="000000" w:themeColor="text1"/>
          <w:sz w:val="28"/>
          <w:szCs w:val="28"/>
          <w:lang w:val="vi-VN"/>
        </w:rPr>
        <w:t xml:space="preserve"> </w:t>
      </w:r>
      <w:r w:rsidR="004B05EE" w:rsidRPr="005E6B00">
        <w:rPr>
          <w:rFonts w:ascii="Times New Roman" w:eastAsia="Times New Roman" w:hAnsi="Times New Roman"/>
          <w:color w:val="000000" w:themeColor="text1"/>
          <w:sz w:val="28"/>
          <w:szCs w:val="28"/>
        </w:rPr>
        <w:t xml:space="preserve">và điểm a, điểm b khoản 3 </w:t>
      </w:r>
      <w:r w:rsidR="006F7CD0" w:rsidRPr="005E6B00">
        <w:rPr>
          <w:rFonts w:ascii="Times New Roman" w:eastAsia="Times New Roman" w:hAnsi="Times New Roman"/>
          <w:color w:val="000000" w:themeColor="text1"/>
          <w:sz w:val="28"/>
          <w:szCs w:val="28"/>
          <w:lang w:val="vi-VN"/>
        </w:rPr>
        <w:t>Điều 1</w:t>
      </w:r>
      <w:r w:rsidR="006F7CD0" w:rsidRPr="005E6B00">
        <w:rPr>
          <w:rFonts w:ascii="Times New Roman" w:eastAsia="Times New Roman" w:hAnsi="Times New Roman"/>
          <w:color w:val="000000" w:themeColor="text1"/>
          <w:sz w:val="28"/>
          <w:szCs w:val="28"/>
        </w:rPr>
        <w:t>6</w:t>
      </w:r>
      <w:r w:rsidR="006F7CD0" w:rsidRPr="005E6B00">
        <w:rPr>
          <w:rFonts w:ascii="Times New Roman" w:eastAsia="Times New Roman" w:hAnsi="Times New Roman"/>
          <w:color w:val="000000" w:themeColor="text1"/>
          <w:sz w:val="28"/>
          <w:szCs w:val="28"/>
          <w:lang w:val="vi-VN"/>
        </w:rPr>
        <w:t xml:space="preserve"> Nghị định số </w:t>
      </w:r>
      <w:r w:rsidR="00F620D3" w:rsidRPr="005E6B00">
        <w:rPr>
          <w:rFonts w:ascii="Times New Roman" w:eastAsia="Times New Roman" w:hAnsi="Times New Roman"/>
          <w:color w:val="000000" w:themeColor="text1"/>
          <w:sz w:val="28"/>
          <w:szCs w:val="28"/>
          <w:lang w:val="vi-VN"/>
        </w:rPr>
        <w:t xml:space="preserve">136 </w:t>
      </w:r>
      <w:r w:rsidR="006F7CD0" w:rsidRPr="005E6B00">
        <w:rPr>
          <w:rFonts w:ascii="Times New Roman" w:eastAsia="Times New Roman" w:hAnsi="Times New Roman"/>
          <w:color w:val="000000" w:themeColor="text1"/>
          <w:sz w:val="28"/>
          <w:szCs w:val="28"/>
          <w:lang w:val="vi-VN"/>
        </w:rPr>
        <w:t>/20</w:t>
      </w:r>
      <w:r w:rsidR="00BA32E6" w:rsidRPr="005E6B00">
        <w:rPr>
          <w:rFonts w:ascii="Times New Roman" w:eastAsia="Times New Roman" w:hAnsi="Times New Roman"/>
          <w:color w:val="000000" w:themeColor="text1"/>
          <w:sz w:val="28"/>
          <w:szCs w:val="28"/>
        </w:rPr>
        <w:t>20</w:t>
      </w:r>
      <w:r w:rsidR="006F7CD0" w:rsidRPr="005E6B00">
        <w:rPr>
          <w:rFonts w:ascii="Times New Roman" w:eastAsia="Times New Roman" w:hAnsi="Times New Roman"/>
          <w:color w:val="000000" w:themeColor="text1"/>
          <w:sz w:val="28"/>
          <w:szCs w:val="28"/>
          <w:lang w:val="vi-VN"/>
        </w:rPr>
        <w:t>/NĐ-CP</w:t>
      </w:r>
      <w:r w:rsidR="00832594" w:rsidRPr="005E6B00">
        <w:rPr>
          <w:rFonts w:ascii="Times New Roman" w:eastAsia="Times New Roman" w:hAnsi="Times New Roman"/>
          <w:color w:val="000000" w:themeColor="text1"/>
          <w:sz w:val="28"/>
          <w:szCs w:val="28"/>
        </w:rPr>
        <w:t xml:space="preserve">, </w:t>
      </w:r>
      <w:r w:rsidRPr="005E6B00">
        <w:rPr>
          <w:rFonts w:ascii="Times New Roman" w:hAnsi="Times New Roman"/>
          <w:color w:val="000000" w:themeColor="text1"/>
          <w:sz w:val="28"/>
          <w:szCs w:val="28"/>
        </w:rPr>
        <w:t xml:space="preserve">khoản </w:t>
      </w:r>
      <w:r w:rsidR="00A432CB" w:rsidRPr="005E6B00">
        <w:rPr>
          <w:rFonts w:ascii="Times New Roman" w:hAnsi="Times New Roman"/>
          <w:color w:val="000000" w:themeColor="text1"/>
          <w:sz w:val="28"/>
          <w:szCs w:val="28"/>
        </w:rPr>
        <w:t>1</w:t>
      </w:r>
      <w:r w:rsidRPr="005E6B00">
        <w:rPr>
          <w:rFonts w:ascii="Times New Roman" w:hAnsi="Times New Roman"/>
          <w:color w:val="000000" w:themeColor="text1"/>
          <w:sz w:val="28"/>
          <w:szCs w:val="28"/>
        </w:rPr>
        <w:t xml:space="preserve"> Điều 12 Nghị định số 83/2017/NĐ-CP</w:t>
      </w:r>
      <w:r w:rsidR="00215F6F" w:rsidRPr="005E6B00">
        <w:rPr>
          <w:rFonts w:ascii="Times New Roman" w:hAnsi="Times New Roman"/>
          <w:color w:val="000000" w:themeColor="text1"/>
          <w:sz w:val="28"/>
          <w:szCs w:val="28"/>
        </w:rPr>
        <w:t>.</w:t>
      </w:r>
    </w:p>
    <w:p w14:paraId="65706968" w14:textId="427B58B4" w:rsidR="00106735" w:rsidRPr="005E6B00" w:rsidRDefault="00106735"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bookmarkStart w:id="12" w:name="dieu_14"/>
      <w:bookmarkStart w:id="13" w:name="chuong_3"/>
      <w:r w:rsidRPr="005E6B00">
        <w:rPr>
          <w:rFonts w:ascii="Times New Roman" w:eastAsia="Times New Roman" w:hAnsi="Times New Roman"/>
          <w:b/>
          <w:bCs/>
          <w:color w:val="000000" w:themeColor="text1"/>
          <w:sz w:val="28"/>
          <w:szCs w:val="28"/>
          <w:lang w:val="vi-VN"/>
        </w:rPr>
        <w:t xml:space="preserve">Điều </w:t>
      </w:r>
      <w:r w:rsidR="009413A8" w:rsidRPr="005E6B00">
        <w:rPr>
          <w:rFonts w:ascii="Times New Roman" w:eastAsia="Times New Roman" w:hAnsi="Times New Roman"/>
          <w:b/>
          <w:bCs/>
          <w:color w:val="000000" w:themeColor="text1"/>
          <w:sz w:val="28"/>
          <w:szCs w:val="28"/>
        </w:rPr>
        <w:t>1</w:t>
      </w:r>
      <w:r w:rsidR="0050721A" w:rsidRPr="005E6B00">
        <w:rPr>
          <w:rFonts w:ascii="Times New Roman" w:eastAsia="Times New Roman" w:hAnsi="Times New Roman"/>
          <w:b/>
          <w:bCs/>
          <w:color w:val="000000" w:themeColor="text1"/>
          <w:sz w:val="28"/>
          <w:szCs w:val="28"/>
        </w:rPr>
        <w:t>0</w:t>
      </w:r>
      <w:r w:rsidR="009413A8" w:rsidRPr="005E6B00">
        <w:rPr>
          <w:rFonts w:ascii="Times New Roman" w:eastAsia="Times New Roman" w:hAnsi="Times New Roman"/>
          <w:b/>
          <w:bCs/>
          <w:color w:val="000000" w:themeColor="text1"/>
          <w:sz w:val="28"/>
          <w:szCs w:val="28"/>
        </w:rPr>
        <w:t>.</w:t>
      </w:r>
      <w:r w:rsidRPr="005E6B00">
        <w:rPr>
          <w:rFonts w:ascii="Times New Roman" w:eastAsia="Times New Roman" w:hAnsi="Times New Roman"/>
          <w:b/>
          <w:bCs/>
          <w:color w:val="000000" w:themeColor="text1"/>
          <w:sz w:val="28"/>
          <w:szCs w:val="28"/>
          <w:lang w:val="vi-VN"/>
        </w:rPr>
        <w:t xml:space="preserve"> Trách nhiệm của Công an các đơn vị, địa phương</w:t>
      </w:r>
      <w:bookmarkEnd w:id="12"/>
    </w:p>
    <w:p w14:paraId="24889A51" w14:textId="228A8AF3" w:rsidR="00106735" w:rsidRPr="005E6B00" w:rsidRDefault="00106735"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1.</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Tổ chức tuyên truyền, phổ biến các quy định của pháp luật về phòn</w:t>
      </w:r>
      <w:r w:rsidRPr="005E6B00">
        <w:rPr>
          <w:rFonts w:ascii="Times New Roman" w:eastAsia="Times New Roman" w:hAnsi="Times New Roman"/>
          <w:color w:val="000000" w:themeColor="text1"/>
          <w:sz w:val="28"/>
          <w:szCs w:val="28"/>
        </w:rPr>
        <w:t>g</w:t>
      </w:r>
      <w:r w:rsidR="004938A5"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cháy</w:t>
      </w:r>
      <w:r w:rsidR="003B1377"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chữa cháy</w:t>
      </w:r>
      <w:r w:rsidR="003B1377" w:rsidRPr="005E6B00">
        <w:rPr>
          <w:rFonts w:ascii="Times New Roman" w:eastAsia="Times New Roman" w:hAnsi="Times New Roman"/>
          <w:color w:val="000000" w:themeColor="text1"/>
          <w:sz w:val="28"/>
          <w:szCs w:val="28"/>
        </w:rPr>
        <w:t xml:space="preserve"> và cứu nạn, cứu hộ</w:t>
      </w:r>
      <w:r w:rsidR="006E0B2A" w:rsidRPr="005E6B00">
        <w:rPr>
          <w:rFonts w:ascii="Times New Roman" w:eastAsia="Times New Roman" w:hAnsi="Times New Roman"/>
          <w:color w:val="000000" w:themeColor="text1"/>
          <w:sz w:val="28"/>
          <w:szCs w:val="28"/>
        </w:rPr>
        <w:t>,</w:t>
      </w:r>
      <w:r w:rsidRPr="005E6B00">
        <w:rPr>
          <w:rFonts w:ascii="Times New Roman" w:eastAsia="Times New Roman" w:hAnsi="Times New Roman"/>
          <w:color w:val="000000" w:themeColor="text1"/>
          <w:sz w:val="28"/>
          <w:szCs w:val="28"/>
          <w:lang w:val="vi-VN"/>
        </w:rPr>
        <w:t xml:space="preserve"> các biện pháp bảo đả</w:t>
      </w:r>
      <w:r w:rsidRPr="005E6B00">
        <w:rPr>
          <w:rFonts w:ascii="Times New Roman" w:eastAsia="Times New Roman" w:hAnsi="Times New Roman"/>
          <w:color w:val="000000" w:themeColor="text1"/>
          <w:sz w:val="28"/>
          <w:szCs w:val="28"/>
        </w:rPr>
        <w:t>m</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an toàn phòng cháy</w:t>
      </w:r>
      <w:r w:rsidR="00647D5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chữa cháy</w:t>
      </w:r>
      <w:r w:rsidR="00647D59" w:rsidRPr="005E6B00">
        <w:rPr>
          <w:rFonts w:ascii="Times New Roman" w:eastAsia="Times New Roman" w:hAnsi="Times New Roman"/>
          <w:color w:val="000000" w:themeColor="text1"/>
          <w:sz w:val="28"/>
          <w:szCs w:val="28"/>
        </w:rPr>
        <w:t xml:space="preserve"> và cứu nạn, cứu hộ</w:t>
      </w:r>
      <w:r w:rsidRPr="005E6B00">
        <w:rPr>
          <w:rFonts w:ascii="Times New Roman" w:eastAsia="Times New Roman" w:hAnsi="Times New Roman"/>
          <w:color w:val="000000" w:themeColor="text1"/>
          <w:sz w:val="28"/>
          <w:szCs w:val="28"/>
          <w:lang w:val="vi-VN"/>
        </w:rPr>
        <w:t xml:space="preserve"> đối với cơ sở kinh doanh </w:t>
      </w:r>
      <w:r w:rsidRPr="005E6B00">
        <w:rPr>
          <w:rFonts w:ascii="Times New Roman" w:eastAsia="Times New Roman" w:hAnsi="Times New Roman"/>
          <w:color w:val="000000" w:themeColor="text1"/>
          <w:sz w:val="28"/>
          <w:szCs w:val="28"/>
        </w:rPr>
        <w:t>dịch vụ karaoke, dịch vụ vũ trường</w:t>
      </w:r>
      <w:r w:rsidRPr="005E6B00">
        <w:rPr>
          <w:rFonts w:ascii="Times New Roman" w:eastAsia="Times New Roman" w:hAnsi="Times New Roman"/>
          <w:color w:val="000000" w:themeColor="text1"/>
          <w:sz w:val="28"/>
          <w:szCs w:val="28"/>
          <w:lang w:val="vi-VN"/>
        </w:rPr>
        <w:t>.</w:t>
      </w:r>
    </w:p>
    <w:p w14:paraId="2794DF9B" w14:textId="77777777" w:rsidR="00106735" w:rsidRPr="005E6B00" w:rsidRDefault="00106735"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2.</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 xml:space="preserve">Hướng dẫn, kiểm tra, xử lý vi phạm về an toàn phòng cháy và chữa cháy đối với cơ sở kinh doanh </w:t>
      </w:r>
      <w:r w:rsidRPr="005E6B00">
        <w:rPr>
          <w:rFonts w:ascii="Times New Roman" w:eastAsia="Times New Roman" w:hAnsi="Times New Roman"/>
          <w:color w:val="000000" w:themeColor="text1"/>
          <w:sz w:val="28"/>
          <w:szCs w:val="28"/>
        </w:rPr>
        <w:t>dịch vụ karaoke, dịch vụ vũ trường</w:t>
      </w:r>
      <w:r w:rsidRPr="005E6B00">
        <w:rPr>
          <w:rFonts w:ascii="Times New Roman" w:eastAsia="Times New Roman" w:hAnsi="Times New Roman"/>
          <w:color w:val="000000" w:themeColor="text1"/>
          <w:sz w:val="28"/>
          <w:szCs w:val="28"/>
          <w:lang w:val="vi-VN"/>
        </w:rPr>
        <w:t xml:space="preserve"> theo quy định của pháp luật.</w:t>
      </w:r>
    </w:p>
    <w:p w14:paraId="15531068" w14:textId="020E2890" w:rsidR="000E2C61" w:rsidRPr="005E6B00" w:rsidRDefault="000E2C61" w:rsidP="00D15D0C">
      <w:pPr>
        <w:shd w:val="clear" w:color="auto" w:fill="FFFFFF"/>
        <w:spacing w:after="100" w:line="240" w:lineRule="auto"/>
        <w:ind w:firstLine="720"/>
        <w:jc w:val="both"/>
        <w:rPr>
          <w:rFonts w:ascii="Times New Roman" w:eastAsia="Times New Roman" w:hAnsi="Times New Roman"/>
          <w:color w:val="000000" w:themeColor="text1"/>
          <w:sz w:val="28"/>
          <w:szCs w:val="28"/>
          <w:lang w:val="vi-VN"/>
        </w:rPr>
      </w:pPr>
      <w:r w:rsidRPr="005E6B00">
        <w:rPr>
          <w:rFonts w:ascii="Times New Roman" w:eastAsia="Times New Roman" w:hAnsi="Times New Roman"/>
          <w:color w:val="000000" w:themeColor="text1"/>
          <w:sz w:val="28"/>
          <w:szCs w:val="28"/>
          <w:lang w:val="vi-VN"/>
        </w:rPr>
        <w:t>3. Xây dựng kế hoạch phối hợp với các đơn vị có liên quan trong công tác kiểm tra an toàn về phòng cháy, chữa cháy và cứu nạn, cứu hộ, tổ chức thực tập phương án chữa cháy</w:t>
      </w:r>
      <w:r w:rsidR="00B928FE" w:rsidRPr="005E6B00">
        <w:rPr>
          <w:rFonts w:ascii="Times New Roman" w:eastAsia="Times New Roman" w:hAnsi="Times New Roman"/>
          <w:color w:val="000000" w:themeColor="text1"/>
          <w:sz w:val="28"/>
          <w:szCs w:val="28"/>
        </w:rPr>
        <w:t>, phương án cứu nạn, cứu hộ</w:t>
      </w:r>
      <w:r w:rsidRPr="005E6B00">
        <w:rPr>
          <w:rFonts w:ascii="Times New Roman" w:eastAsia="Times New Roman" w:hAnsi="Times New Roman"/>
          <w:color w:val="000000" w:themeColor="text1"/>
          <w:sz w:val="28"/>
          <w:szCs w:val="28"/>
          <w:lang w:val="vi-VN"/>
        </w:rPr>
        <w:t xml:space="preserve"> đối với cơ sở kinh doanh dịch vụ karaoke, dịch vụ vũ trường.</w:t>
      </w:r>
    </w:p>
    <w:p w14:paraId="2EA92A1E" w14:textId="362E7BF1" w:rsidR="00106735" w:rsidRPr="005E6B00" w:rsidRDefault="00106735"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4.</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Thống kê, b</w:t>
      </w:r>
      <w:r w:rsidRPr="005E6B00">
        <w:rPr>
          <w:rFonts w:ascii="Times New Roman" w:eastAsia="Times New Roman" w:hAnsi="Times New Roman"/>
          <w:color w:val="000000" w:themeColor="text1"/>
          <w:sz w:val="28"/>
          <w:szCs w:val="28"/>
        </w:rPr>
        <w:t>á</w:t>
      </w:r>
      <w:r w:rsidRPr="005E6B00">
        <w:rPr>
          <w:rFonts w:ascii="Times New Roman" w:eastAsia="Times New Roman" w:hAnsi="Times New Roman"/>
          <w:color w:val="000000" w:themeColor="text1"/>
          <w:sz w:val="28"/>
          <w:szCs w:val="28"/>
          <w:lang w:val="vi-VN"/>
        </w:rPr>
        <w:t>o cáo</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Ủ</w:t>
      </w:r>
      <w:r w:rsidRPr="005E6B00">
        <w:rPr>
          <w:rFonts w:ascii="Times New Roman" w:eastAsia="Times New Roman" w:hAnsi="Times New Roman"/>
          <w:color w:val="000000" w:themeColor="text1"/>
          <w:sz w:val="28"/>
          <w:szCs w:val="28"/>
          <w:lang w:val="vi-VN"/>
        </w:rPr>
        <w:t>y ban nhân dân cùng cấp và cơ quan</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Công</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an cấp trên trực tiếp về công tác quản l</w:t>
      </w:r>
      <w:r w:rsidRPr="005E6B00">
        <w:rPr>
          <w:rFonts w:ascii="Times New Roman" w:eastAsia="Times New Roman" w:hAnsi="Times New Roman"/>
          <w:color w:val="000000" w:themeColor="text1"/>
          <w:sz w:val="28"/>
          <w:szCs w:val="28"/>
        </w:rPr>
        <w:t>ý</w:t>
      </w:r>
      <w:r w:rsidR="009413A8" w:rsidRPr="005E6B00">
        <w:rPr>
          <w:rFonts w:ascii="Times New Roman" w:eastAsia="Times New Roman" w:hAnsi="Times New Roman"/>
          <w:color w:val="000000" w:themeColor="text1"/>
          <w:sz w:val="28"/>
          <w:szCs w:val="28"/>
        </w:rPr>
        <w:t xml:space="preserve"> </w:t>
      </w:r>
      <w:r w:rsidR="009F5C71" w:rsidRPr="005E6B00">
        <w:rPr>
          <w:rFonts w:ascii="Times New Roman" w:eastAsia="Times New Roman" w:hAnsi="Times New Roman"/>
          <w:color w:val="000000" w:themeColor="text1"/>
          <w:sz w:val="28"/>
          <w:szCs w:val="28"/>
          <w:lang w:val="vi-VN"/>
        </w:rPr>
        <w:t>phòng cháy</w:t>
      </w:r>
      <w:r w:rsidR="009F5C71" w:rsidRPr="005E6B00">
        <w:rPr>
          <w:rFonts w:ascii="Times New Roman" w:eastAsia="Times New Roman" w:hAnsi="Times New Roman"/>
          <w:color w:val="000000" w:themeColor="text1"/>
          <w:sz w:val="28"/>
          <w:szCs w:val="28"/>
        </w:rPr>
        <w:t xml:space="preserve">, </w:t>
      </w:r>
      <w:r w:rsidR="009F5C71" w:rsidRPr="005E6B00">
        <w:rPr>
          <w:rFonts w:ascii="Times New Roman" w:eastAsia="Times New Roman" w:hAnsi="Times New Roman"/>
          <w:color w:val="000000" w:themeColor="text1"/>
          <w:sz w:val="28"/>
          <w:szCs w:val="28"/>
          <w:lang w:val="vi-VN"/>
        </w:rPr>
        <w:t>chữa chá</w:t>
      </w:r>
      <w:r w:rsidR="009F5C71" w:rsidRPr="005E6B00">
        <w:rPr>
          <w:rFonts w:ascii="Times New Roman" w:eastAsia="Times New Roman" w:hAnsi="Times New Roman"/>
          <w:color w:val="000000" w:themeColor="text1"/>
          <w:sz w:val="28"/>
          <w:szCs w:val="28"/>
        </w:rPr>
        <w:t>y và cứu nạn, cứu hộ</w:t>
      </w:r>
      <w:r w:rsidR="009F5C71" w:rsidRPr="005E6B00">
        <w:rPr>
          <w:rFonts w:ascii="Times New Roman" w:eastAsia="Times New Roman" w:hAnsi="Times New Roman"/>
          <w:color w:val="000000" w:themeColor="text1"/>
          <w:sz w:val="28"/>
          <w:szCs w:val="28"/>
          <w:lang w:val="vi-VN"/>
        </w:rPr>
        <w:t xml:space="preserve"> </w:t>
      </w:r>
      <w:r w:rsidRPr="005E6B00">
        <w:rPr>
          <w:rFonts w:ascii="Times New Roman" w:eastAsia="Times New Roman" w:hAnsi="Times New Roman"/>
          <w:color w:val="000000" w:themeColor="text1"/>
          <w:sz w:val="28"/>
          <w:szCs w:val="28"/>
          <w:lang w:val="vi-VN"/>
        </w:rPr>
        <w:t xml:space="preserve">đối với cơ sở kinh doanh </w:t>
      </w:r>
      <w:r w:rsidRPr="005E6B00">
        <w:rPr>
          <w:rFonts w:ascii="Times New Roman" w:eastAsia="Times New Roman" w:hAnsi="Times New Roman"/>
          <w:color w:val="000000" w:themeColor="text1"/>
          <w:sz w:val="28"/>
          <w:szCs w:val="28"/>
        </w:rPr>
        <w:t>dịch vụ karaoke, dịch vụ vũ trường</w:t>
      </w:r>
      <w:r w:rsidRPr="005E6B00">
        <w:rPr>
          <w:rFonts w:ascii="Times New Roman" w:eastAsia="Times New Roman" w:hAnsi="Times New Roman"/>
          <w:color w:val="000000" w:themeColor="text1"/>
          <w:sz w:val="28"/>
          <w:szCs w:val="28"/>
          <w:lang w:val="vi-VN"/>
        </w:rPr>
        <w:t xml:space="preserve"> thuộc phạm vi quản lý.</w:t>
      </w:r>
    </w:p>
    <w:p w14:paraId="2AC18D8D" w14:textId="64C54010" w:rsidR="004938A5" w:rsidRPr="005E6B00" w:rsidRDefault="00106735"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5.</w:t>
      </w:r>
      <w:r w:rsidR="009413A8"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Thực hiện nhiệm vụ khác theo quy định của pháp luật về phòng cháy</w:t>
      </w:r>
      <w:r w:rsidR="009F5C71"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chữa chá</w:t>
      </w:r>
      <w:r w:rsidR="004938A5" w:rsidRPr="005E6B00">
        <w:rPr>
          <w:rFonts w:ascii="Times New Roman" w:eastAsia="Times New Roman" w:hAnsi="Times New Roman"/>
          <w:color w:val="000000" w:themeColor="text1"/>
          <w:sz w:val="28"/>
          <w:szCs w:val="28"/>
        </w:rPr>
        <w:t>y</w:t>
      </w:r>
      <w:r w:rsidR="009F5C71" w:rsidRPr="005E6B00">
        <w:rPr>
          <w:rFonts w:ascii="Times New Roman" w:eastAsia="Times New Roman" w:hAnsi="Times New Roman"/>
          <w:color w:val="000000" w:themeColor="text1"/>
          <w:sz w:val="28"/>
          <w:szCs w:val="28"/>
        </w:rPr>
        <w:t xml:space="preserve"> và cứu nạn, cứu hộ</w:t>
      </w:r>
      <w:r w:rsidR="004938A5" w:rsidRPr="005E6B00">
        <w:rPr>
          <w:rFonts w:ascii="Times New Roman" w:eastAsia="Times New Roman" w:hAnsi="Times New Roman"/>
          <w:color w:val="000000" w:themeColor="text1"/>
          <w:sz w:val="28"/>
          <w:szCs w:val="28"/>
        </w:rPr>
        <w:t>.</w:t>
      </w:r>
      <w:bookmarkStart w:id="14" w:name="chuong_4"/>
      <w:bookmarkEnd w:id="13"/>
    </w:p>
    <w:p w14:paraId="5E602D18" w14:textId="77777777" w:rsidR="009E4437" w:rsidRPr="005E6B00" w:rsidRDefault="009E4437" w:rsidP="00D15D0C">
      <w:pPr>
        <w:shd w:val="clear" w:color="auto" w:fill="FFFFFF"/>
        <w:spacing w:after="100" w:line="240" w:lineRule="auto"/>
        <w:ind w:firstLine="720"/>
        <w:jc w:val="center"/>
        <w:rPr>
          <w:rFonts w:ascii="Times New Roman" w:eastAsia="Times New Roman" w:hAnsi="Times New Roman"/>
          <w:color w:val="000000" w:themeColor="text1"/>
          <w:sz w:val="28"/>
          <w:szCs w:val="28"/>
        </w:rPr>
      </w:pPr>
      <w:r w:rsidRPr="005E6B00">
        <w:rPr>
          <w:rFonts w:ascii="Times New Roman" w:eastAsia="Times New Roman" w:hAnsi="Times New Roman"/>
          <w:b/>
          <w:bCs/>
          <w:color w:val="000000" w:themeColor="text1"/>
          <w:sz w:val="28"/>
          <w:szCs w:val="28"/>
          <w:lang w:val="vi-VN"/>
        </w:rPr>
        <w:t xml:space="preserve">Chương </w:t>
      </w:r>
      <w:r w:rsidR="00EC0996" w:rsidRPr="005E6B00">
        <w:rPr>
          <w:rFonts w:ascii="Times New Roman" w:eastAsia="Times New Roman" w:hAnsi="Times New Roman"/>
          <w:b/>
          <w:bCs/>
          <w:color w:val="000000" w:themeColor="text1"/>
          <w:sz w:val="28"/>
          <w:szCs w:val="28"/>
          <w:lang w:val="vi-VN"/>
        </w:rPr>
        <w:t>I</w:t>
      </w:r>
      <w:bookmarkEnd w:id="14"/>
      <w:r w:rsidR="00DF6C07" w:rsidRPr="005E6B00">
        <w:rPr>
          <w:rFonts w:ascii="Times New Roman" w:eastAsia="Times New Roman" w:hAnsi="Times New Roman"/>
          <w:b/>
          <w:bCs/>
          <w:color w:val="000000" w:themeColor="text1"/>
          <w:sz w:val="28"/>
          <w:szCs w:val="28"/>
        </w:rPr>
        <w:t>II</w:t>
      </w:r>
    </w:p>
    <w:p w14:paraId="0E28C59C" w14:textId="624DE2D1" w:rsidR="00506BEE" w:rsidRPr="005E6B00" w:rsidRDefault="00EC0996" w:rsidP="00D15D0C">
      <w:pPr>
        <w:shd w:val="clear" w:color="auto" w:fill="FFFFFF"/>
        <w:spacing w:after="100" w:line="240" w:lineRule="auto"/>
        <w:ind w:firstLine="720"/>
        <w:jc w:val="center"/>
        <w:rPr>
          <w:rFonts w:ascii="Times New Roman" w:eastAsia="Times New Roman" w:hAnsi="Times New Roman"/>
          <w:b/>
          <w:bCs/>
          <w:color w:val="000000" w:themeColor="text1"/>
          <w:sz w:val="28"/>
          <w:szCs w:val="28"/>
        </w:rPr>
      </w:pPr>
      <w:r w:rsidRPr="005E6B00">
        <w:rPr>
          <w:rFonts w:ascii="Times New Roman" w:eastAsia="Times New Roman" w:hAnsi="Times New Roman"/>
          <w:b/>
          <w:bCs/>
          <w:color w:val="000000" w:themeColor="text1"/>
          <w:sz w:val="28"/>
          <w:szCs w:val="28"/>
        </w:rPr>
        <w:t>TỔ CHỨC THỰC HIỆN</w:t>
      </w:r>
    </w:p>
    <w:p w14:paraId="4D319D0E" w14:textId="49DB08B2" w:rsidR="009E4437" w:rsidRPr="005E6B00" w:rsidRDefault="009E4437"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bookmarkStart w:id="15" w:name="dieu_15"/>
      <w:r w:rsidRPr="005E6B00">
        <w:rPr>
          <w:rFonts w:ascii="Times New Roman" w:eastAsia="Times New Roman" w:hAnsi="Times New Roman"/>
          <w:b/>
          <w:bCs/>
          <w:color w:val="000000" w:themeColor="text1"/>
          <w:sz w:val="28"/>
          <w:szCs w:val="28"/>
          <w:lang w:val="vi-VN"/>
        </w:rPr>
        <w:t>Điều 1</w:t>
      </w:r>
      <w:r w:rsidR="0050721A" w:rsidRPr="005E6B00">
        <w:rPr>
          <w:rFonts w:ascii="Times New Roman" w:eastAsia="Times New Roman" w:hAnsi="Times New Roman"/>
          <w:b/>
          <w:bCs/>
          <w:color w:val="000000" w:themeColor="text1"/>
          <w:sz w:val="28"/>
          <w:szCs w:val="28"/>
        </w:rPr>
        <w:t>1</w:t>
      </w:r>
      <w:r w:rsidRPr="005E6B00">
        <w:rPr>
          <w:rFonts w:ascii="Times New Roman" w:eastAsia="Times New Roman" w:hAnsi="Times New Roman"/>
          <w:b/>
          <w:bCs/>
          <w:color w:val="000000" w:themeColor="text1"/>
          <w:sz w:val="28"/>
          <w:szCs w:val="28"/>
          <w:lang w:val="vi-VN"/>
        </w:rPr>
        <w:t>. Hiệu lực thi hành</w:t>
      </w:r>
      <w:bookmarkEnd w:id="15"/>
    </w:p>
    <w:p w14:paraId="1E3D00E1" w14:textId="6131B46E" w:rsidR="008E44B0" w:rsidRPr="005E6B00" w:rsidRDefault="00EC0996" w:rsidP="00D15D0C">
      <w:pPr>
        <w:shd w:val="clear" w:color="auto" w:fill="FFFFFF"/>
        <w:spacing w:after="100" w:line="240" w:lineRule="auto"/>
        <w:ind w:firstLine="720"/>
        <w:jc w:val="both"/>
        <w:rPr>
          <w:rFonts w:ascii="Times New Roman" w:eastAsia="Times New Roman" w:hAnsi="Times New Roman"/>
          <w:color w:val="000000" w:themeColor="text1"/>
          <w:sz w:val="28"/>
          <w:szCs w:val="28"/>
          <w:lang w:val="vi-VN"/>
        </w:rPr>
      </w:pPr>
      <w:r w:rsidRPr="005E6B00">
        <w:rPr>
          <w:rFonts w:ascii="Times New Roman" w:eastAsia="Times New Roman" w:hAnsi="Times New Roman"/>
          <w:color w:val="000000" w:themeColor="text1"/>
          <w:sz w:val="28"/>
          <w:szCs w:val="28"/>
          <w:lang w:val="vi-VN"/>
        </w:rPr>
        <w:t xml:space="preserve">1. </w:t>
      </w:r>
      <w:r w:rsidR="009E4437" w:rsidRPr="005E6B00">
        <w:rPr>
          <w:rFonts w:ascii="Times New Roman" w:eastAsia="Times New Roman" w:hAnsi="Times New Roman"/>
          <w:color w:val="000000" w:themeColor="text1"/>
          <w:sz w:val="28"/>
          <w:szCs w:val="28"/>
          <w:lang w:val="vi-VN"/>
        </w:rPr>
        <w:t>Th</w:t>
      </w:r>
      <w:r w:rsidR="009E4437" w:rsidRPr="005E6B00">
        <w:rPr>
          <w:rFonts w:ascii="Times New Roman" w:eastAsia="Times New Roman" w:hAnsi="Times New Roman"/>
          <w:color w:val="000000" w:themeColor="text1"/>
          <w:sz w:val="28"/>
          <w:szCs w:val="28"/>
        </w:rPr>
        <w:t>ô</w:t>
      </w:r>
      <w:r w:rsidR="009E4437" w:rsidRPr="005E6B00">
        <w:rPr>
          <w:rFonts w:ascii="Times New Roman" w:eastAsia="Times New Roman" w:hAnsi="Times New Roman"/>
          <w:color w:val="000000" w:themeColor="text1"/>
          <w:sz w:val="28"/>
          <w:szCs w:val="28"/>
          <w:lang w:val="vi-VN"/>
        </w:rPr>
        <w:t xml:space="preserve">ng tư này có hiệu lực thi hành </w:t>
      </w:r>
      <w:r w:rsidR="00330234" w:rsidRPr="005E6B00">
        <w:rPr>
          <w:rFonts w:ascii="Times New Roman" w:eastAsia="Times New Roman" w:hAnsi="Times New Roman"/>
          <w:color w:val="000000" w:themeColor="text1"/>
          <w:sz w:val="28"/>
          <w:szCs w:val="28"/>
        </w:rPr>
        <w:t xml:space="preserve">kể từ ngày </w:t>
      </w:r>
      <w:r w:rsidR="00390029">
        <w:rPr>
          <w:rFonts w:ascii="Times New Roman" w:eastAsia="Times New Roman" w:hAnsi="Times New Roman"/>
          <w:color w:val="000000" w:themeColor="text1"/>
          <w:sz w:val="28"/>
          <w:szCs w:val="28"/>
        </w:rPr>
        <w:t>20</w:t>
      </w:r>
      <w:r w:rsidR="00FE67AE" w:rsidRPr="005E6B00">
        <w:rPr>
          <w:rFonts w:ascii="Times New Roman" w:eastAsia="Times New Roman" w:hAnsi="Times New Roman"/>
          <w:color w:val="000000" w:themeColor="text1"/>
          <w:sz w:val="28"/>
          <w:szCs w:val="28"/>
        </w:rPr>
        <w:t xml:space="preserve"> tháng </w:t>
      </w:r>
      <w:r w:rsidR="00390029">
        <w:rPr>
          <w:rFonts w:ascii="Times New Roman" w:eastAsia="Times New Roman" w:hAnsi="Times New Roman"/>
          <w:color w:val="000000" w:themeColor="text1"/>
          <w:sz w:val="28"/>
          <w:szCs w:val="28"/>
        </w:rPr>
        <w:t>02</w:t>
      </w:r>
      <w:r w:rsidR="00FE67AE" w:rsidRPr="005E6B00">
        <w:rPr>
          <w:rFonts w:ascii="Times New Roman" w:eastAsia="Times New Roman" w:hAnsi="Times New Roman"/>
          <w:color w:val="000000" w:themeColor="text1"/>
          <w:sz w:val="28"/>
          <w:szCs w:val="28"/>
        </w:rPr>
        <w:t xml:space="preserve"> năm </w:t>
      </w:r>
      <w:r w:rsidRPr="005E6B00">
        <w:rPr>
          <w:rFonts w:ascii="Times New Roman" w:eastAsia="Times New Roman" w:hAnsi="Times New Roman"/>
          <w:color w:val="000000" w:themeColor="text1"/>
          <w:sz w:val="28"/>
          <w:szCs w:val="28"/>
        </w:rPr>
        <w:t>202</w:t>
      </w:r>
      <w:r w:rsidR="003C0211" w:rsidRPr="005E6B00">
        <w:rPr>
          <w:rFonts w:ascii="Times New Roman" w:eastAsia="Times New Roman" w:hAnsi="Times New Roman"/>
          <w:color w:val="000000" w:themeColor="text1"/>
          <w:sz w:val="28"/>
          <w:szCs w:val="28"/>
        </w:rPr>
        <w:t>1</w:t>
      </w:r>
      <w:r w:rsidR="00330234" w:rsidRPr="005E6B00">
        <w:rPr>
          <w:rFonts w:ascii="Times New Roman" w:eastAsia="Times New Roman" w:hAnsi="Times New Roman"/>
          <w:color w:val="000000" w:themeColor="text1"/>
          <w:sz w:val="28"/>
          <w:szCs w:val="28"/>
        </w:rPr>
        <w:t xml:space="preserve"> và thay thế Thông tư số 47/2015/TT-BCA ngày 06</w:t>
      </w:r>
      <w:r w:rsidR="00977866" w:rsidRPr="005E6B00">
        <w:rPr>
          <w:rFonts w:ascii="Times New Roman" w:eastAsia="Times New Roman" w:hAnsi="Times New Roman"/>
          <w:color w:val="000000" w:themeColor="text1"/>
          <w:sz w:val="28"/>
          <w:szCs w:val="28"/>
        </w:rPr>
        <w:t xml:space="preserve"> tháng </w:t>
      </w:r>
      <w:r w:rsidR="00330234" w:rsidRPr="005E6B00">
        <w:rPr>
          <w:rFonts w:ascii="Times New Roman" w:eastAsia="Times New Roman" w:hAnsi="Times New Roman"/>
          <w:color w:val="000000" w:themeColor="text1"/>
          <w:sz w:val="28"/>
          <w:szCs w:val="28"/>
        </w:rPr>
        <w:t>10</w:t>
      </w:r>
      <w:r w:rsidR="00977866" w:rsidRPr="005E6B00">
        <w:rPr>
          <w:rFonts w:ascii="Times New Roman" w:eastAsia="Times New Roman" w:hAnsi="Times New Roman"/>
          <w:color w:val="000000" w:themeColor="text1"/>
          <w:sz w:val="28"/>
          <w:szCs w:val="28"/>
        </w:rPr>
        <w:t xml:space="preserve"> năm </w:t>
      </w:r>
      <w:r w:rsidR="00330234" w:rsidRPr="005E6B00">
        <w:rPr>
          <w:rFonts w:ascii="Times New Roman" w:eastAsia="Times New Roman" w:hAnsi="Times New Roman"/>
          <w:color w:val="000000" w:themeColor="text1"/>
          <w:sz w:val="28"/>
          <w:szCs w:val="28"/>
        </w:rPr>
        <w:t>2015</w:t>
      </w:r>
      <w:r w:rsidR="007D6234" w:rsidRPr="005E6B00">
        <w:rPr>
          <w:rFonts w:ascii="Times New Roman" w:eastAsia="Times New Roman" w:hAnsi="Times New Roman"/>
          <w:color w:val="000000" w:themeColor="text1"/>
          <w:sz w:val="28"/>
          <w:szCs w:val="28"/>
        </w:rPr>
        <w:t xml:space="preserve"> </w:t>
      </w:r>
      <w:r w:rsidR="00F45F64" w:rsidRPr="005E6B00">
        <w:rPr>
          <w:rFonts w:ascii="Times New Roman" w:eastAsia="Times New Roman" w:hAnsi="Times New Roman"/>
          <w:color w:val="000000" w:themeColor="text1"/>
          <w:sz w:val="28"/>
          <w:szCs w:val="28"/>
        </w:rPr>
        <w:t xml:space="preserve">của Bộ </w:t>
      </w:r>
      <w:r w:rsidR="00A96193" w:rsidRPr="005E6B00">
        <w:rPr>
          <w:rFonts w:ascii="Times New Roman" w:eastAsia="Times New Roman" w:hAnsi="Times New Roman"/>
          <w:color w:val="000000" w:themeColor="text1"/>
          <w:sz w:val="28"/>
          <w:szCs w:val="28"/>
        </w:rPr>
        <w:t xml:space="preserve">trưởng Bộ </w:t>
      </w:r>
      <w:r w:rsidR="00F45F64" w:rsidRPr="005E6B00">
        <w:rPr>
          <w:rFonts w:ascii="Times New Roman" w:eastAsia="Times New Roman" w:hAnsi="Times New Roman"/>
          <w:color w:val="000000" w:themeColor="text1"/>
          <w:sz w:val="28"/>
          <w:szCs w:val="28"/>
        </w:rPr>
        <w:t xml:space="preserve">Công an </w:t>
      </w:r>
      <w:r w:rsidR="007D6234" w:rsidRPr="005E6B00">
        <w:rPr>
          <w:rFonts w:ascii="Times New Roman" w:eastAsia="Times New Roman" w:hAnsi="Times New Roman"/>
          <w:color w:val="000000" w:themeColor="text1"/>
          <w:sz w:val="28"/>
          <w:szCs w:val="28"/>
        </w:rPr>
        <w:t>hướng dẫn về bảo đảm an toàn phòng cháy và chữa cháy đối với cơ sở kinh doanh vũ trường, karaoke</w:t>
      </w:r>
      <w:r w:rsidR="009479DA" w:rsidRPr="005E6B00">
        <w:rPr>
          <w:rFonts w:ascii="Times New Roman" w:eastAsia="Times New Roman" w:hAnsi="Times New Roman"/>
          <w:color w:val="000000" w:themeColor="text1"/>
          <w:sz w:val="28"/>
          <w:szCs w:val="28"/>
        </w:rPr>
        <w:t xml:space="preserve"> (sau đây viết gọn là </w:t>
      </w:r>
      <w:r w:rsidR="009479DA" w:rsidRPr="005E6B00">
        <w:rPr>
          <w:rFonts w:ascii="Times New Roman" w:eastAsia="Times New Roman" w:hAnsi="Times New Roman"/>
          <w:bCs/>
          <w:color w:val="000000" w:themeColor="text1"/>
          <w:sz w:val="28"/>
          <w:szCs w:val="28"/>
          <w:lang w:val="vi-VN"/>
        </w:rPr>
        <w:t>Thông tư số 47/2015/TT-BCA</w:t>
      </w:r>
      <w:r w:rsidR="009479DA" w:rsidRPr="005E6B00">
        <w:rPr>
          <w:rFonts w:ascii="Times New Roman" w:eastAsia="Times New Roman" w:hAnsi="Times New Roman"/>
          <w:color w:val="000000" w:themeColor="text1"/>
          <w:sz w:val="28"/>
          <w:szCs w:val="28"/>
        </w:rPr>
        <w:t>)</w:t>
      </w:r>
      <w:r w:rsidR="009E4437" w:rsidRPr="005E6B00">
        <w:rPr>
          <w:rFonts w:ascii="Times New Roman" w:eastAsia="Times New Roman" w:hAnsi="Times New Roman"/>
          <w:color w:val="000000" w:themeColor="text1"/>
          <w:sz w:val="28"/>
          <w:szCs w:val="28"/>
          <w:lang w:val="vi-VN"/>
        </w:rPr>
        <w:t>.</w:t>
      </w:r>
    </w:p>
    <w:p w14:paraId="72E5D480" w14:textId="20FD9FB8" w:rsidR="00F04DB7" w:rsidRPr="005E6B00" w:rsidRDefault="00F04DB7"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2. Ban hành kèm theo Thông tư này Phụ lục </w:t>
      </w:r>
      <w:r w:rsidR="00C2033C">
        <w:rPr>
          <w:rFonts w:ascii="Times New Roman" w:eastAsia="Times New Roman" w:hAnsi="Times New Roman"/>
          <w:color w:val="000000" w:themeColor="text1"/>
          <w:sz w:val="28"/>
          <w:szCs w:val="28"/>
        </w:rPr>
        <w:t>trang bị</w:t>
      </w:r>
      <w:r w:rsidRPr="005E6B00">
        <w:rPr>
          <w:rFonts w:ascii="Times New Roman" w:eastAsia="Times New Roman" w:hAnsi="Times New Roman"/>
          <w:color w:val="000000" w:themeColor="text1"/>
          <w:sz w:val="28"/>
          <w:szCs w:val="28"/>
        </w:rPr>
        <w:t xml:space="preserve"> phương tiện phòng cháy</w:t>
      </w:r>
      <w:r w:rsidR="000F2CDB">
        <w:rPr>
          <w:rFonts w:ascii="Times New Roman" w:eastAsia="Times New Roman" w:hAnsi="Times New Roman"/>
          <w:color w:val="000000" w:themeColor="text1"/>
          <w:sz w:val="28"/>
          <w:szCs w:val="28"/>
        </w:rPr>
        <w:t xml:space="preserve"> và</w:t>
      </w:r>
      <w:r w:rsidRPr="005E6B00">
        <w:rPr>
          <w:rFonts w:ascii="Times New Roman" w:eastAsia="Times New Roman" w:hAnsi="Times New Roman"/>
          <w:color w:val="000000" w:themeColor="text1"/>
          <w:sz w:val="28"/>
          <w:szCs w:val="28"/>
        </w:rPr>
        <w:t xml:space="preserve"> chữa cháy đối với cơ sở kinh doanh dịch vụ karaoke, dịch vụ vũ trường.</w:t>
      </w:r>
    </w:p>
    <w:p w14:paraId="7EBBA38D" w14:textId="5598F8D0" w:rsidR="004E1EC2" w:rsidRPr="005E6B00" w:rsidRDefault="004E1EC2" w:rsidP="00D15D0C">
      <w:pPr>
        <w:shd w:val="clear" w:color="auto" w:fill="FFFFFF"/>
        <w:spacing w:after="10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 xml:space="preserve">3. </w:t>
      </w:r>
      <w:r w:rsidR="007140D0" w:rsidRPr="005E6B00">
        <w:rPr>
          <w:rFonts w:ascii="Times New Roman" w:eastAsia="Times New Roman" w:hAnsi="Times New Roman"/>
          <w:color w:val="000000" w:themeColor="text1"/>
          <w:sz w:val="28"/>
          <w:szCs w:val="28"/>
        </w:rPr>
        <w:t>Các văn bản quy phạm pháp luật, điều khoản của văn bản quy phạm pháp luật</w:t>
      </w:r>
      <w:r w:rsidR="006E4372" w:rsidRPr="005E6B00">
        <w:rPr>
          <w:rFonts w:ascii="Times New Roman" w:eastAsia="Times New Roman" w:hAnsi="Times New Roman"/>
          <w:color w:val="000000" w:themeColor="text1"/>
          <w:sz w:val="28"/>
          <w:szCs w:val="28"/>
        </w:rPr>
        <w:t>,</w:t>
      </w:r>
      <w:r w:rsidRPr="005E6B00">
        <w:rPr>
          <w:rFonts w:ascii="Times New Roman" w:eastAsia="Times New Roman" w:hAnsi="Times New Roman"/>
          <w:color w:val="000000" w:themeColor="text1"/>
          <w:sz w:val="28"/>
          <w:szCs w:val="28"/>
        </w:rPr>
        <w:t xml:space="preserve"> quy chuẩn, tiêu chuẩn được </w:t>
      </w:r>
      <w:r w:rsidR="00446E44" w:rsidRPr="005E6B00">
        <w:rPr>
          <w:rFonts w:ascii="Times New Roman" w:eastAsia="Times New Roman" w:hAnsi="Times New Roman"/>
          <w:color w:val="000000" w:themeColor="text1"/>
          <w:sz w:val="28"/>
          <w:szCs w:val="28"/>
        </w:rPr>
        <w:t>trích</w:t>
      </w:r>
      <w:r w:rsidRPr="005E6B00">
        <w:rPr>
          <w:rFonts w:ascii="Times New Roman" w:eastAsia="Times New Roman" w:hAnsi="Times New Roman"/>
          <w:color w:val="000000" w:themeColor="text1"/>
          <w:sz w:val="28"/>
          <w:szCs w:val="28"/>
        </w:rPr>
        <w:t xml:space="preserve"> dẫn trong Thông tư này khi </w:t>
      </w:r>
      <w:r w:rsidR="00A41FAF" w:rsidRPr="005E6B00">
        <w:rPr>
          <w:rFonts w:ascii="Times New Roman" w:eastAsia="Times New Roman" w:hAnsi="Times New Roman"/>
          <w:color w:val="000000" w:themeColor="text1"/>
          <w:sz w:val="28"/>
          <w:szCs w:val="28"/>
        </w:rPr>
        <w:t>được</w:t>
      </w:r>
      <w:r w:rsidRPr="005E6B00">
        <w:rPr>
          <w:rFonts w:ascii="Times New Roman" w:eastAsia="Times New Roman" w:hAnsi="Times New Roman"/>
          <w:color w:val="000000" w:themeColor="text1"/>
          <w:sz w:val="28"/>
          <w:szCs w:val="28"/>
        </w:rPr>
        <w:t xml:space="preserve"> sửa đổi, bổ sung</w:t>
      </w:r>
      <w:r w:rsidR="00A41FAF" w:rsidRPr="005E6B00">
        <w:rPr>
          <w:rFonts w:ascii="Times New Roman" w:eastAsia="Times New Roman" w:hAnsi="Times New Roman"/>
          <w:color w:val="000000" w:themeColor="text1"/>
          <w:sz w:val="28"/>
          <w:szCs w:val="28"/>
        </w:rPr>
        <w:t>, thay thế</w:t>
      </w:r>
      <w:r w:rsidRPr="005E6B00">
        <w:rPr>
          <w:rFonts w:ascii="Times New Roman" w:eastAsia="Times New Roman" w:hAnsi="Times New Roman"/>
          <w:color w:val="000000" w:themeColor="text1"/>
          <w:sz w:val="28"/>
          <w:szCs w:val="28"/>
        </w:rPr>
        <w:t xml:space="preserve"> thì</w:t>
      </w:r>
      <w:r w:rsidR="00A41FAF" w:rsidRPr="005E6B00">
        <w:rPr>
          <w:rFonts w:ascii="Times New Roman" w:eastAsia="Times New Roman" w:hAnsi="Times New Roman"/>
          <w:color w:val="000000" w:themeColor="text1"/>
          <w:sz w:val="28"/>
          <w:szCs w:val="28"/>
        </w:rPr>
        <w:t xml:space="preserve"> nội dung trích dẫn cũng được điều chỉnh và thực hiện </w:t>
      </w:r>
      <w:r w:rsidRPr="005E6B00">
        <w:rPr>
          <w:rFonts w:ascii="Times New Roman" w:eastAsia="Times New Roman" w:hAnsi="Times New Roman"/>
          <w:color w:val="000000" w:themeColor="text1"/>
          <w:sz w:val="28"/>
          <w:szCs w:val="28"/>
        </w:rPr>
        <w:t xml:space="preserve">theo các quy định </w:t>
      </w:r>
      <w:r w:rsidR="00102179" w:rsidRPr="005E6B00">
        <w:rPr>
          <w:rFonts w:ascii="Times New Roman" w:eastAsia="Times New Roman" w:hAnsi="Times New Roman"/>
          <w:color w:val="000000" w:themeColor="text1"/>
          <w:sz w:val="28"/>
          <w:szCs w:val="28"/>
        </w:rPr>
        <w:t>được sửa đổi, bổ sung, thay thế</w:t>
      </w:r>
      <w:r w:rsidRPr="005E6B00">
        <w:rPr>
          <w:rFonts w:ascii="Times New Roman" w:eastAsia="Times New Roman" w:hAnsi="Times New Roman"/>
          <w:color w:val="000000" w:themeColor="text1"/>
          <w:sz w:val="28"/>
          <w:szCs w:val="28"/>
        </w:rPr>
        <w:t>.</w:t>
      </w:r>
    </w:p>
    <w:p w14:paraId="08619986" w14:textId="4DA1A29B" w:rsidR="00F846C8" w:rsidRPr="005E6B00" w:rsidRDefault="004E1EC2" w:rsidP="005E10B8">
      <w:pPr>
        <w:shd w:val="clear" w:color="auto" w:fill="FFFFFF"/>
        <w:spacing w:after="120" w:line="240" w:lineRule="auto"/>
        <w:ind w:firstLine="720"/>
        <w:jc w:val="both"/>
        <w:rPr>
          <w:rFonts w:ascii="Times New Roman" w:eastAsia="Times New Roman" w:hAnsi="Times New Roman"/>
          <w:bCs/>
          <w:color w:val="000000" w:themeColor="text1"/>
          <w:sz w:val="28"/>
          <w:szCs w:val="28"/>
          <w:lang w:val="vi-VN"/>
        </w:rPr>
      </w:pPr>
      <w:r w:rsidRPr="005E6B00">
        <w:rPr>
          <w:rFonts w:ascii="Times New Roman" w:eastAsia="Times New Roman" w:hAnsi="Times New Roman"/>
          <w:bCs/>
          <w:color w:val="000000" w:themeColor="text1"/>
          <w:sz w:val="28"/>
          <w:szCs w:val="28"/>
        </w:rPr>
        <w:lastRenderedPageBreak/>
        <w:t>4</w:t>
      </w:r>
      <w:r w:rsidR="00EC0996" w:rsidRPr="005E6B00">
        <w:rPr>
          <w:rFonts w:ascii="Times New Roman" w:eastAsia="Times New Roman" w:hAnsi="Times New Roman"/>
          <w:bCs/>
          <w:color w:val="000000" w:themeColor="text1"/>
          <w:sz w:val="28"/>
          <w:szCs w:val="28"/>
        </w:rPr>
        <w:t>.</w:t>
      </w:r>
      <w:r w:rsidR="00EC0996" w:rsidRPr="005E6B00">
        <w:rPr>
          <w:bCs/>
          <w:color w:val="000000" w:themeColor="text1"/>
        </w:rPr>
        <w:t xml:space="preserve"> </w:t>
      </w:r>
      <w:r w:rsidR="003C2540" w:rsidRPr="005E6B00">
        <w:rPr>
          <w:rFonts w:ascii="Times New Roman" w:eastAsia="Times New Roman" w:hAnsi="Times New Roman"/>
          <w:bCs/>
          <w:color w:val="000000" w:themeColor="text1"/>
          <w:sz w:val="28"/>
          <w:szCs w:val="28"/>
          <w:lang w:val="vi-VN"/>
        </w:rPr>
        <w:t>Xử lý chuyển tiếp</w:t>
      </w:r>
    </w:p>
    <w:p w14:paraId="71782526" w14:textId="77777777" w:rsidR="002D5063" w:rsidRPr="005E6B00" w:rsidRDefault="002D5063" w:rsidP="005E10B8">
      <w:pPr>
        <w:shd w:val="clear" w:color="auto" w:fill="FFFFFF"/>
        <w:spacing w:after="120" w:line="240" w:lineRule="auto"/>
        <w:ind w:firstLine="720"/>
        <w:jc w:val="both"/>
        <w:rPr>
          <w:rFonts w:ascii="Times New Roman" w:hAnsi="Times New Roman"/>
          <w:color w:val="000000" w:themeColor="text1"/>
          <w:sz w:val="28"/>
          <w:szCs w:val="28"/>
          <w:lang w:val="nl-NL"/>
        </w:rPr>
      </w:pPr>
      <w:r w:rsidRPr="005E6B00">
        <w:rPr>
          <w:rFonts w:ascii="Times New Roman" w:eastAsia="Times New Roman" w:hAnsi="Times New Roman"/>
          <w:bCs/>
          <w:color w:val="000000" w:themeColor="text1"/>
          <w:sz w:val="28"/>
          <w:szCs w:val="28"/>
          <w:lang w:val="vi-VN"/>
        </w:rPr>
        <w:t>a) Cơ sở kinh doanh karaoke, dịch vụ vũ trường</w:t>
      </w:r>
      <w:r w:rsidRPr="005E6B00">
        <w:rPr>
          <w:rFonts w:ascii="Times New Roman" w:eastAsia="Times New Roman" w:hAnsi="Times New Roman"/>
          <w:bCs/>
          <w:color w:val="000000" w:themeColor="text1"/>
          <w:sz w:val="28"/>
          <w:szCs w:val="28"/>
        </w:rPr>
        <w:t xml:space="preserve"> đã được cấp phép hoạt động và bảo đảm điều kiện an toàn phòng cháy, chữa cháy theo quy định tại </w:t>
      </w:r>
      <w:r w:rsidRPr="005E6B00">
        <w:rPr>
          <w:rFonts w:ascii="Times New Roman" w:eastAsia="Times New Roman" w:hAnsi="Times New Roman"/>
          <w:bCs/>
          <w:color w:val="000000" w:themeColor="text1"/>
          <w:sz w:val="28"/>
          <w:szCs w:val="28"/>
          <w:lang w:val="vi-VN"/>
        </w:rPr>
        <w:t>Thông tư số 47/2015/TT-BCA</w:t>
      </w:r>
      <w:r w:rsidRPr="005E6B00">
        <w:rPr>
          <w:rFonts w:ascii="Times New Roman" w:eastAsia="Times New Roman" w:hAnsi="Times New Roman"/>
          <w:bCs/>
          <w:color w:val="000000" w:themeColor="text1"/>
          <w:sz w:val="28"/>
          <w:szCs w:val="28"/>
        </w:rPr>
        <w:t xml:space="preserve"> thì sau khi Thông tư này có hiệu lực thi hành được tiếp tục </w:t>
      </w:r>
      <w:r w:rsidRPr="005E6B00">
        <w:rPr>
          <w:rFonts w:ascii="Times New Roman" w:eastAsia="Times New Roman" w:hAnsi="Times New Roman"/>
          <w:bCs/>
          <w:color w:val="000000" w:themeColor="text1"/>
          <w:sz w:val="28"/>
          <w:szCs w:val="28"/>
          <w:lang w:val="vi-VN"/>
        </w:rPr>
        <w:t xml:space="preserve">duy trì đảm bảo an toàn </w:t>
      </w:r>
      <w:r w:rsidRPr="005E6B00">
        <w:rPr>
          <w:rFonts w:ascii="Times New Roman" w:eastAsia="Times New Roman" w:hAnsi="Times New Roman"/>
          <w:bCs/>
          <w:color w:val="000000" w:themeColor="text1"/>
          <w:sz w:val="28"/>
          <w:szCs w:val="28"/>
        </w:rPr>
        <w:t>phòng cháy và chữa cháy</w:t>
      </w:r>
      <w:r w:rsidRPr="005E6B00">
        <w:rPr>
          <w:rFonts w:ascii="Times New Roman" w:eastAsia="Times New Roman" w:hAnsi="Times New Roman"/>
          <w:bCs/>
          <w:color w:val="000000" w:themeColor="text1"/>
          <w:sz w:val="28"/>
          <w:szCs w:val="28"/>
          <w:lang w:val="vi-VN"/>
        </w:rPr>
        <w:t xml:space="preserve"> theo </w:t>
      </w:r>
      <w:r w:rsidRPr="005E6B00">
        <w:rPr>
          <w:rFonts w:ascii="Times New Roman" w:eastAsia="Times New Roman" w:hAnsi="Times New Roman"/>
          <w:bCs/>
          <w:color w:val="000000" w:themeColor="text1"/>
          <w:sz w:val="28"/>
          <w:szCs w:val="28"/>
        </w:rPr>
        <w:t xml:space="preserve">quy định của </w:t>
      </w:r>
      <w:r w:rsidRPr="005E6B00">
        <w:rPr>
          <w:rFonts w:ascii="Times New Roman" w:eastAsia="Times New Roman" w:hAnsi="Times New Roman"/>
          <w:bCs/>
          <w:color w:val="000000" w:themeColor="text1"/>
          <w:sz w:val="28"/>
          <w:szCs w:val="28"/>
          <w:lang w:val="vi-VN"/>
        </w:rPr>
        <w:t>Thông tư số 47/2015/TT-BCA</w:t>
      </w:r>
      <w:r w:rsidRPr="005E6B00">
        <w:rPr>
          <w:rFonts w:ascii="Times New Roman" w:eastAsia="Times New Roman" w:hAnsi="Times New Roman"/>
          <w:bCs/>
          <w:color w:val="000000" w:themeColor="text1"/>
          <w:sz w:val="28"/>
          <w:szCs w:val="28"/>
        </w:rPr>
        <w:t xml:space="preserve">. Trường hợp cơ sở chưa trang bị phương tiện cứu nạn, cứu hộ thì chủ cơ sở </w:t>
      </w:r>
      <w:r w:rsidRPr="005E6B00">
        <w:rPr>
          <w:rFonts w:ascii="Times New Roman" w:hAnsi="Times New Roman"/>
          <w:color w:val="000000" w:themeColor="text1"/>
          <w:sz w:val="28"/>
          <w:szCs w:val="28"/>
          <w:lang w:val="nl-NL"/>
        </w:rPr>
        <w:t>áp dụng các giải pháp điều chỉnh phù hợp để bảo đảm trang bị theo quy định của Thông tư này;</w:t>
      </w:r>
    </w:p>
    <w:p w14:paraId="29361479" w14:textId="77777777" w:rsidR="002D5063" w:rsidRPr="005E6B00" w:rsidRDefault="002D5063"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t xml:space="preserve">b) Cơ sở kinh doanh </w:t>
      </w:r>
      <w:r w:rsidRPr="005E6B00">
        <w:rPr>
          <w:rFonts w:ascii="Times New Roman" w:eastAsia="Times New Roman" w:hAnsi="Times New Roman"/>
          <w:color w:val="000000" w:themeColor="text1"/>
          <w:sz w:val="28"/>
          <w:szCs w:val="28"/>
        </w:rPr>
        <w:t>dịch vụ karaoke, dịch vụ vũ trường</w:t>
      </w:r>
      <w:r w:rsidRPr="005E6B00">
        <w:rPr>
          <w:rFonts w:ascii="Times New Roman" w:eastAsia="Times New Roman" w:hAnsi="Times New Roman"/>
          <w:color w:val="000000" w:themeColor="text1"/>
          <w:sz w:val="28"/>
          <w:szCs w:val="28"/>
          <w:lang w:val="vi-VN"/>
        </w:rPr>
        <w:t xml:space="preserve"> thuộc danh mục dự án, công trình quy định tại Phụ lục IV ban hành kèm theo Nghị định số 79/2014/NĐ-CP </w:t>
      </w:r>
      <w:r w:rsidRPr="005E6B00">
        <w:rPr>
          <w:rFonts w:ascii="Times New Roman" w:eastAsia="Times New Roman" w:hAnsi="Times New Roman"/>
          <w:color w:val="000000" w:themeColor="text1"/>
          <w:sz w:val="28"/>
          <w:szCs w:val="28"/>
        </w:rPr>
        <w:t xml:space="preserve">ngày 31/7/2014 quy định </w:t>
      </w:r>
      <w:r w:rsidRPr="005E6B00">
        <w:rPr>
          <w:rFonts w:ascii="Times New Roman" w:hAnsi="Times New Roman"/>
          <w:color w:val="000000" w:themeColor="text1"/>
          <w:sz w:val="28"/>
          <w:szCs w:val="28"/>
        </w:rPr>
        <w:t xml:space="preserve">chi tiết thi hành một số điều của Luật Phòng cháy và chữa cháy và Luật sửa đổi, bổ sung một số điều của Luật Phòng cháy và chữa cháy </w:t>
      </w:r>
      <w:r w:rsidRPr="005E6B00">
        <w:rPr>
          <w:rFonts w:ascii="Times New Roman" w:eastAsia="Times New Roman" w:hAnsi="Times New Roman"/>
          <w:color w:val="000000" w:themeColor="text1"/>
          <w:sz w:val="28"/>
          <w:szCs w:val="28"/>
          <w:lang w:val="vi-VN"/>
        </w:rPr>
        <w:t xml:space="preserve">đã được cơ quan </w:t>
      </w:r>
      <w:r w:rsidRPr="005E6B00">
        <w:rPr>
          <w:rFonts w:ascii="Times New Roman" w:eastAsia="Times New Roman" w:hAnsi="Times New Roman"/>
          <w:color w:val="000000" w:themeColor="text1"/>
          <w:sz w:val="28"/>
          <w:szCs w:val="28"/>
        </w:rPr>
        <w:t>Công an</w:t>
      </w:r>
      <w:r w:rsidRPr="005E6B00">
        <w:rPr>
          <w:rFonts w:ascii="Times New Roman" w:eastAsia="Times New Roman" w:hAnsi="Times New Roman"/>
          <w:color w:val="000000" w:themeColor="text1"/>
          <w:sz w:val="28"/>
          <w:szCs w:val="28"/>
          <w:lang w:val="vi-VN"/>
        </w:rPr>
        <w:t xml:space="preserve"> thẩm duyệt thiết kế về phòng cháy và chữa cháy</w:t>
      </w:r>
      <w:r w:rsidRPr="005E6B00">
        <w:rPr>
          <w:rFonts w:ascii="Times New Roman" w:eastAsia="Times New Roman" w:hAnsi="Times New Roman"/>
          <w:color w:val="000000" w:themeColor="text1"/>
          <w:sz w:val="28"/>
          <w:szCs w:val="28"/>
        </w:rPr>
        <w:t xml:space="preserve"> trước ngày Thông tư này có hiệu lực thi hành</w:t>
      </w:r>
      <w:r w:rsidRPr="005E6B00">
        <w:rPr>
          <w:rFonts w:ascii="Times New Roman" w:eastAsia="Times New Roman" w:hAnsi="Times New Roman"/>
          <w:color w:val="000000" w:themeColor="text1"/>
          <w:sz w:val="28"/>
          <w:szCs w:val="28"/>
          <w:lang w:val="vi-VN"/>
        </w:rPr>
        <w:t xml:space="preserve"> thì tổ chức thi công theo đúng hồ sơ thiết kế đã được thẩm duyệt</w:t>
      </w:r>
      <w:r w:rsidRPr="005E6B00">
        <w:rPr>
          <w:rFonts w:ascii="Times New Roman" w:eastAsia="Times New Roman" w:hAnsi="Times New Roman"/>
          <w:color w:val="000000" w:themeColor="text1"/>
          <w:sz w:val="28"/>
          <w:szCs w:val="28"/>
        </w:rPr>
        <w:t>;</w:t>
      </w:r>
    </w:p>
    <w:p w14:paraId="1ABC2E91" w14:textId="62F2C14C" w:rsidR="002D5063" w:rsidRPr="005E6B00" w:rsidRDefault="002D5063" w:rsidP="005E10B8">
      <w:pPr>
        <w:spacing w:after="120" w:line="240" w:lineRule="auto"/>
        <w:ind w:firstLine="720"/>
        <w:jc w:val="both"/>
        <w:rPr>
          <w:rFonts w:ascii="Times New Roman" w:hAnsi="Times New Roman"/>
          <w:color w:val="000000" w:themeColor="text1"/>
          <w:sz w:val="28"/>
          <w:szCs w:val="28"/>
          <w:lang w:val="nl-NL"/>
        </w:rPr>
      </w:pPr>
      <w:r w:rsidRPr="005E6B00">
        <w:rPr>
          <w:rFonts w:ascii="Times New Roman" w:hAnsi="Times New Roman"/>
          <w:color w:val="000000" w:themeColor="text1"/>
          <w:sz w:val="28"/>
          <w:szCs w:val="28"/>
          <w:lang w:val="nl-NL"/>
        </w:rPr>
        <w:t xml:space="preserve">c) Cơ sở kinh doanh </w:t>
      </w:r>
      <w:r w:rsidRPr="005E6B00">
        <w:rPr>
          <w:rFonts w:ascii="Times New Roman" w:eastAsia="Times New Roman" w:hAnsi="Times New Roman"/>
          <w:color w:val="000000" w:themeColor="text1"/>
          <w:sz w:val="28"/>
          <w:szCs w:val="28"/>
        </w:rPr>
        <w:t xml:space="preserve">dịch vụ karaoke, dịch vụ vũ trường </w:t>
      </w:r>
      <w:r w:rsidR="003C26E4">
        <w:rPr>
          <w:rFonts w:ascii="Times New Roman" w:eastAsia="Times New Roman" w:hAnsi="Times New Roman"/>
          <w:color w:val="000000" w:themeColor="text1"/>
          <w:sz w:val="28"/>
          <w:szCs w:val="28"/>
        </w:rPr>
        <w:t xml:space="preserve">không </w:t>
      </w:r>
      <w:r w:rsidRPr="005E6B00">
        <w:rPr>
          <w:rFonts w:ascii="Times New Roman" w:hAnsi="Times New Roman"/>
          <w:color w:val="000000" w:themeColor="text1"/>
          <w:sz w:val="28"/>
          <w:szCs w:val="28"/>
          <w:lang w:val="nl-NL"/>
        </w:rPr>
        <w:t>thuộc danh mục dự án, công trình quy định tại Phụ lục IV ban hành kèm theo Nghị định số 79/2014/NĐ-CP đã được cơ quan quản lý xây dựng, chủ đầu tư tự thẩm định, phê duyệt thiết kế và đã tổ chức thi công về phòng cháy và chữa cháy trước ngày Thông tư này có hiệu lực thi hành thì cơ quan quản lý xây dựng, chủ đầu tư tiếp tục nghiệm thu và chịu trách nhiệm về bảo đảm an toàn phòng cháy và chữa cháy đối với dự án, công trình;</w:t>
      </w:r>
    </w:p>
    <w:p w14:paraId="33D7F847" w14:textId="3CADF960" w:rsidR="003C2540" w:rsidRPr="005E6B00" w:rsidRDefault="002D5063"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hAnsi="Times New Roman"/>
          <w:color w:val="000000" w:themeColor="text1"/>
          <w:sz w:val="28"/>
          <w:szCs w:val="28"/>
          <w:lang w:val="nl-NL"/>
        </w:rPr>
        <w:t xml:space="preserve">Trường hợp đã được cơ quan quản lý xây dựng, chủ đầu tư tự thẩm định, phê duyệt thiết kế nhưng chưa tổ chức thi công về phòng cháy và chữa cháy sau ngày Thông tư này có hiệu lực thi hành nếu thuộc danh mục, dự án công trình quy định tại Phụ lục V </w:t>
      </w:r>
      <w:r w:rsidRPr="005E6B00">
        <w:rPr>
          <w:rFonts w:ascii="Times New Roman" w:hAnsi="Times New Roman"/>
          <w:color w:val="000000" w:themeColor="text1"/>
          <w:spacing w:val="-4"/>
          <w:sz w:val="28"/>
          <w:szCs w:val="28"/>
          <w:lang w:val="nl-NL"/>
        </w:rPr>
        <w:t>Nghị định số 136/2020/NĐ-CP</w:t>
      </w:r>
      <w:r w:rsidRPr="005E6B00">
        <w:rPr>
          <w:rFonts w:ascii="Times New Roman" w:hAnsi="Times New Roman"/>
          <w:color w:val="000000" w:themeColor="text1"/>
          <w:sz w:val="28"/>
          <w:szCs w:val="28"/>
          <w:lang w:val="nl-NL"/>
        </w:rPr>
        <w:t xml:space="preserve"> thì chủ đầu tư phải trình hồ sơ thẩm duyệt thiết kế về phòng cháy </w:t>
      </w:r>
      <w:r w:rsidRPr="005E6B00">
        <w:rPr>
          <w:rFonts w:ascii="Times New Roman" w:hAnsi="Times New Roman"/>
          <w:color w:val="000000" w:themeColor="text1"/>
          <w:spacing w:val="-4"/>
          <w:sz w:val="28"/>
          <w:szCs w:val="28"/>
          <w:lang w:val="nl-NL"/>
        </w:rPr>
        <w:t>và chữa cháy theo quy định của Nghị định số 136/2020/NĐ-CP</w:t>
      </w:r>
      <w:r w:rsidRPr="005E6B00">
        <w:rPr>
          <w:rFonts w:ascii="Times New Roman" w:hAnsi="Times New Roman"/>
          <w:color w:val="000000" w:themeColor="text1"/>
          <w:sz w:val="28"/>
          <w:szCs w:val="28"/>
          <w:lang w:val="nl-NL"/>
        </w:rPr>
        <w:t xml:space="preserve"> cho cơ quan Công an có thẩm quyền để thẩm duyệt theo quy định.</w:t>
      </w:r>
    </w:p>
    <w:p w14:paraId="7F5C7FD3" w14:textId="009758A9"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bookmarkStart w:id="16" w:name="dieu_16"/>
      <w:r w:rsidRPr="005E6B00">
        <w:rPr>
          <w:rFonts w:ascii="Times New Roman" w:eastAsia="Times New Roman" w:hAnsi="Times New Roman"/>
          <w:b/>
          <w:bCs/>
          <w:color w:val="000000" w:themeColor="text1"/>
          <w:sz w:val="28"/>
          <w:szCs w:val="28"/>
          <w:lang w:val="vi-VN"/>
        </w:rPr>
        <w:t xml:space="preserve">Điều </w:t>
      </w:r>
      <w:r w:rsidR="006F2E62" w:rsidRPr="005E6B00">
        <w:rPr>
          <w:rFonts w:ascii="Times New Roman" w:eastAsia="Times New Roman" w:hAnsi="Times New Roman"/>
          <w:b/>
          <w:bCs/>
          <w:color w:val="000000" w:themeColor="text1"/>
          <w:sz w:val="28"/>
          <w:szCs w:val="28"/>
        </w:rPr>
        <w:t>1</w:t>
      </w:r>
      <w:r w:rsidR="0050721A" w:rsidRPr="005E6B00">
        <w:rPr>
          <w:rFonts w:ascii="Times New Roman" w:eastAsia="Times New Roman" w:hAnsi="Times New Roman"/>
          <w:b/>
          <w:bCs/>
          <w:color w:val="000000" w:themeColor="text1"/>
          <w:sz w:val="28"/>
          <w:szCs w:val="28"/>
        </w:rPr>
        <w:t>2</w:t>
      </w:r>
      <w:r w:rsidR="006F2E62" w:rsidRPr="005E6B00">
        <w:rPr>
          <w:rFonts w:ascii="Times New Roman" w:eastAsia="Times New Roman" w:hAnsi="Times New Roman"/>
          <w:b/>
          <w:bCs/>
          <w:color w:val="000000" w:themeColor="text1"/>
          <w:sz w:val="28"/>
          <w:szCs w:val="28"/>
        </w:rPr>
        <w:t>.</w:t>
      </w:r>
      <w:r w:rsidRPr="005E6B00">
        <w:rPr>
          <w:rFonts w:ascii="Times New Roman" w:eastAsia="Times New Roman" w:hAnsi="Times New Roman"/>
          <w:b/>
          <w:bCs/>
          <w:color w:val="000000" w:themeColor="text1"/>
          <w:sz w:val="28"/>
          <w:szCs w:val="28"/>
          <w:lang w:val="vi-VN"/>
        </w:rPr>
        <w:t xml:space="preserve"> Trách nhiệm thi hành</w:t>
      </w:r>
      <w:bookmarkEnd w:id="16"/>
    </w:p>
    <w:p w14:paraId="1AA0BF29" w14:textId="77777777"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1.</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Cục tr</w:t>
      </w:r>
      <w:r w:rsidRPr="005E6B00">
        <w:rPr>
          <w:rFonts w:ascii="Times New Roman" w:eastAsia="Times New Roman" w:hAnsi="Times New Roman"/>
          <w:color w:val="000000" w:themeColor="text1"/>
          <w:sz w:val="28"/>
          <w:szCs w:val="28"/>
        </w:rPr>
        <w:t>ưở</w:t>
      </w:r>
      <w:r w:rsidRPr="005E6B00">
        <w:rPr>
          <w:rFonts w:ascii="Times New Roman" w:eastAsia="Times New Roman" w:hAnsi="Times New Roman"/>
          <w:color w:val="000000" w:themeColor="text1"/>
          <w:sz w:val="28"/>
          <w:szCs w:val="28"/>
          <w:lang w:val="vi-VN"/>
        </w:rPr>
        <w:t>ng Cục Cảnh sát phòng cháy, chữa cháy và cứu nạn, cứu hộ có trách nhiệm kiểm tra, đôn đốc việc thực hiện Thông tư</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này</w:t>
      </w:r>
      <w:r w:rsidRPr="005E6B00">
        <w:rPr>
          <w:rFonts w:ascii="Times New Roman" w:eastAsia="Times New Roman" w:hAnsi="Times New Roman"/>
          <w:color w:val="000000" w:themeColor="text1"/>
          <w:sz w:val="28"/>
          <w:szCs w:val="28"/>
          <w:lang w:val="vi-VN"/>
        </w:rPr>
        <w:t>.</w:t>
      </w:r>
    </w:p>
    <w:p w14:paraId="23D244F7" w14:textId="725F275D"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2.</w:t>
      </w:r>
      <w:r w:rsidR="005277B9" w:rsidRPr="005E6B00">
        <w:rPr>
          <w:rFonts w:ascii="Times New Roman" w:eastAsia="Times New Roman" w:hAnsi="Times New Roman"/>
          <w:color w:val="000000" w:themeColor="text1"/>
          <w:sz w:val="28"/>
          <w:szCs w:val="28"/>
        </w:rPr>
        <w:t xml:space="preserve"> </w:t>
      </w:r>
      <w:r w:rsidR="00887687" w:rsidRPr="005E6B00">
        <w:rPr>
          <w:rFonts w:ascii="Times New Roman" w:eastAsia="Times New Roman" w:hAnsi="Times New Roman"/>
          <w:color w:val="000000" w:themeColor="text1"/>
          <w:sz w:val="28"/>
          <w:szCs w:val="28"/>
        </w:rPr>
        <w:t>T</w:t>
      </w:r>
      <w:r w:rsidRPr="005E6B00">
        <w:rPr>
          <w:rFonts w:ascii="Times New Roman" w:eastAsia="Times New Roman" w:hAnsi="Times New Roman"/>
          <w:color w:val="000000" w:themeColor="text1"/>
          <w:sz w:val="28"/>
          <w:szCs w:val="28"/>
          <w:lang w:val="vi-VN"/>
        </w:rPr>
        <w:t>hủ tr</w:t>
      </w:r>
      <w:r w:rsidRPr="005E6B00">
        <w:rPr>
          <w:rFonts w:ascii="Times New Roman" w:eastAsia="Times New Roman" w:hAnsi="Times New Roman"/>
          <w:color w:val="000000" w:themeColor="text1"/>
          <w:sz w:val="28"/>
          <w:szCs w:val="28"/>
        </w:rPr>
        <w:t>ưởng</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các</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đ</w:t>
      </w:r>
      <w:r w:rsidRPr="005E6B00">
        <w:rPr>
          <w:rFonts w:ascii="Times New Roman" w:eastAsia="Times New Roman" w:hAnsi="Times New Roman"/>
          <w:color w:val="000000" w:themeColor="text1"/>
          <w:sz w:val="28"/>
          <w:szCs w:val="28"/>
          <w:lang w:val="vi-VN"/>
        </w:rPr>
        <w:t>ơn vị trực thuộc Bộ Công an, Gi</w:t>
      </w:r>
      <w:r w:rsidRPr="005E6B00">
        <w:rPr>
          <w:rFonts w:ascii="Times New Roman" w:eastAsia="Times New Roman" w:hAnsi="Times New Roman"/>
          <w:color w:val="000000" w:themeColor="text1"/>
          <w:sz w:val="28"/>
          <w:szCs w:val="28"/>
        </w:rPr>
        <w:t>á</w:t>
      </w:r>
      <w:r w:rsidRPr="005E6B00">
        <w:rPr>
          <w:rFonts w:ascii="Times New Roman" w:eastAsia="Times New Roman" w:hAnsi="Times New Roman"/>
          <w:color w:val="000000" w:themeColor="text1"/>
          <w:sz w:val="28"/>
          <w:szCs w:val="28"/>
          <w:lang w:val="vi-VN"/>
        </w:rPr>
        <w:t>m đốc Công an</w:t>
      </w:r>
      <w:r w:rsidR="00887687" w:rsidRPr="005E6B00">
        <w:rPr>
          <w:rFonts w:ascii="Times New Roman" w:eastAsia="Times New Roman" w:hAnsi="Times New Roman"/>
          <w:color w:val="000000" w:themeColor="text1"/>
          <w:sz w:val="28"/>
          <w:szCs w:val="28"/>
        </w:rPr>
        <w:t xml:space="preserve"> các</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tỉnh</w:t>
      </w:r>
      <w:r w:rsidRPr="005E6B00">
        <w:rPr>
          <w:rFonts w:ascii="Times New Roman" w:eastAsia="Times New Roman" w:hAnsi="Times New Roman"/>
          <w:color w:val="000000" w:themeColor="text1"/>
          <w:sz w:val="28"/>
          <w:szCs w:val="28"/>
          <w:lang w:val="vi-VN"/>
        </w:rPr>
        <w:t xml:space="preserve">, thành phố trực thuộc </w:t>
      </w:r>
      <w:r w:rsidR="00687F48" w:rsidRPr="005E6B00">
        <w:rPr>
          <w:rFonts w:ascii="Times New Roman" w:eastAsia="Times New Roman" w:hAnsi="Times New Roman"/>
          <w:color w:val="000000" w:themeColor="text1"/>
          <w:sz w:val="28"/>
          <w:szCs w:val="28"/>
        </w:rPr>
        <w:t>t</w:t>
      </w:r>
      <w:r w:rsidRPr="005E6B00">
        <w:rPr>
          <w:rFonts w:ascii="Times New Roman" w:eastAsia="Times New Roman" w:hAnsi="Times New Roman"/>
          <w:color w:val="000000" w:themeColor="text1"/>
          <w:sz w:val="28"/>
          <w:szCs w:val="28"/>
          <w:lang w:val="vi-VN"/>
        </w:rPr>
        <w:t>rung ương và các tổ chức, cá nhân có liên quan chịu trách nhiệm thi hành Thông tư này.</w:t>
      </w:r>
    </w:p>
    <w:p w14:paraId="54AC6CA1" w14:textId="280B5D70"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rPr>
        <w:t>3.</w:t>
      </w:r>
      <w:r w:rsidR="005277B9" w:rsidRPr="005E6B00">
        <w:rPr>
          <w:rFonts w:ascii="Times New Roman" w:eastAsia="Times New Roman" w:hAnsi="Times New Roman"/>
          <w:color w:val="000000" w:themeColor="text1"/>
          <w:sz w:val="28"/>
          <w:szCs w:val="28"/>
        </w:rPr>
        <w:t xml:space="preserve"> </w:t>
      </w:r>
      <w:r w:rsidR="001F4536" w:rsidRPr="005E6B00">
        <w:rPr>
          <w:rFonts w:ascii="Times New Roman" w:eastAsia="Times New Roman" w:hAnsi="Times New Roman"/>
          <w:color w:val="000000" w:themeColor="text1"/>
          <w:sz w:val="28"/>
          <w:szCs w:val="28"/>
        </w:rPr>
        <w:t>Đề nghị t</w:t>
      </w:r>
      <w:r w:rsidRPr="005E6B00">
        <w:rPr>
          <w:rFonts w:ascii="Times New Roman" w:eastAsia="Times New Roman" w:hAnsi="Times New Roman"/>
          <w:color w:val="000000" w:themeColor="text1"/>
          <w:sz w:val="28"/>
          <w:szCs w:val="28"/>
          <w:lang w:val="vi-VN"/>
        </w:rPr>
        <w:t>h</w:t>
      </w:r>
      <w:r w:rsidRPr="005E6B00">
        <w:rPr>
          <w:rFonts w:ascii="Times New Roman" w:eastAsia="Times New Roman" w:hAnsi="Times New Roman"/>
          <w:color w:val="000000" w:themeColor="text1"/>
          <w:sz w:val="28"/>
          <w:szCs w:val="28"/>
        </w:rPr>
        <w:t>ủ</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 xml:space="preserve">trưởng các </w:t>
      </w:r>
      <w:r w:rsidR="00687F48" w:rsidRPr="005E6B00">
        <w:rPr>
          <w:rFonts w:ascii="Times New Roman" w:eastAsia="Times New Roman" w:hAnsi="Times New Roman"/>
          <w:color w:val="000000" w:themeColor="text1"/>
          <w:sz w:val="28"/>
          <w:szCs w:val="28"/>
        </w:rPr>
        <w:t>b</w:t>
      </w:r>
      <w:r w:rsidRPr="005E6B00">
        <w:rPr>
          <w:rFonts w:ascii="Times New Roman" w:eastAsia="Times New Roman" w:hAnsi="Times New Roman"/>
          <w:color w:val="000000" w:themeColor="text1"/>
          <w:sz w:val="28"/>
          <w:szCs w:val="28"/>
          <w:lang w:val="vi-VN"/>
        </w:rPr>
        <w:t xml:space="preserve">ộ, cơ quan ngang </w:t>
      </w:r>
      <w:r w:rsidR="00687F48" w:rsidRPr="005E6B00">
        <w:rPr>
          <w:rFonts w:ascii="Times New Roman" w:eastAsia="Times New Roman" w:hAnsi="Times New Roman"/>
          <w:color w:val="000000" w:themeColor="text1"/>
          <w:sz w:val="28"/>
          <w:szCs w:val="28"/>
        </w:rPr>
        <w:t>b</w:t>
      </w:r>
      <w:r w:rsidRPr="005E6B00">
        <w:rPr>
          <w:rFonts w:ascii="Times New Roman" w:eastAsia="Times New Roman" w:hAnsi="Times New Roman"/>
          <w:color w:val="000000" w:themeColor="text1"/>
          <w:sz w:val="28"/>
          <w:szCs w:val="28"/>
          <w:lang w:val="vi-VN"/>
        </w:rPr>
        <w:t>ộ, cơ quan thuộc Chính phủ, Ủy ban nhân</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dân</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lang w:val="vi-VN"/>
        </w:rPr>
        <w:t>các</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tỉnh</w:t>
      </w:r>
      <w:r w:rsidRPr="005E6B00">
        <w:rPr>
          <w:rFonts w:ascii="Times New Roman" w:eastAsia="Times New Roman" w:hAnsi="Times New Roman"/>
          <w:color w:val="000000" w:themeColor="text1"/>
          <w:sz w:val="28"/>
          <w:szCs w:val="28"/>
          <w:lang w:val="vi-VN"/>
        </w:rPr>
        <w:t xml:space="preserve">, thành phố trực thuộc </w:t>
      </w:r>
      <w:r w:rsidR="00687F48" w:rsidRPr="005E6B00">
        <w:rPr>
          <w:rFonts w:ascii="Times New Roman" w:eastAsia="Times New Roman" w:hAnsi="Times New Roman"/>
          <w:color w:val="000000" w:themeColor="text1"/>
          <w:sz w:val="28"/>
          <w:szCs w:val="28"/>
        </w:rPr>
        <w:t>t</w:t>
      </w:r>
      <w:r w:rsidRPr="005E6B00">
        <w:rPr>
          <w:rFonts w:ascii="Times New Roman" w:eastAsia="Times New Roman" w:hAnsi="Times New Roman"/>
          <w:color w:val="000000" w:themeColor="text1"/>
          <w:sz w:val="28"/>
          <w:szCs w:val="28"/>
          <w:lang w:val="vi-VN"/>
        </w:rPr>
        <w:t>rung ương trong phạm vi chức</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năng</w:t>
      </w:r>
      <w:r w:rsidRPr="005E6B00">
        <w:rPr>
          <w:rFonts w:ascii="Times New Roman" w:eastAsia="Times New Roman" w:hAnsi="Times New Roman"/>
          <w:color w:val="000000" w:themeColor="text1"/>
          <w:sz w:val="28"/>
          <w:szCs w:val="28"/>
          <w:lang w:val="vi-VN"/>
        </w:rPr>
        <w:t xml:space="preserve">, nhiệm vụ, quyền hạn của mình phối hợp với Bộ Công an trong việc quản lý, kiểm tra việc thực hiện các hướng dẫn về bảo đảm an toàn phòng cháy và chữa cháy đối với cơ sở kinh doanh </w:t>
      </w:r>
      <w:r w:rsidR="00E728BD" w:rsidRPr="005E6B00">
        <w:rPr>
          <w:rFonts w:ascii="Times New Roman" w:eastAsia="Times New Roman" w:hAnsi="Times New Roman"/>
          <w:color w:val="000000" w:themeColor="text1"/>
          <w:sz w:val="28"/>
          <w:szCs w:val="28"/>
        </w:rPr>
        <w:t>dịch vụ karaoke, dịch vụ vũ trường</w:t>
      </w:r>
      <w:r w:rsidR="00E728BD" w:rsidRPr="005E6B00">
        <w:rPr>
          <w:rFonts w:ascii="Times New Roman" w:eastAsia="Times New Roman" w:hAnsi="Times New Roman"/>
          <w:color w:val="000000" w:themeColor="text1"/>
          <w:sz w:val="28"/>
          <w:szCs w:val="28"/>
          <w:lang w:val="vi-VN"/>
        </w:rPr>
        <w:t xml:space="preserve"> </w:t>
      </w:r>
      <w:r w:rsidRPr="005E6B00">
        <w:rPr>
          <w:rFonts w:ascii="Times New Roman" w:eastAsia="Times New Roman" w:hAnsi="Times New Roman"/>
          <w:color w:val="000000" w:themeColor="text1"/>
          <w:sz w:val="28"/>
          <w:szCs w:val="28"/>
          <w:lang w:val="vi-VN"/>
        </w:rPr>
        <w:t>thuộc phạm vi quản lý.</w:t>
      </w:r>
    </w:p>
    <w:p w14:paraId="75D03F77" w14:textId="77E636FE" w:rsidR="009E4437" w:rsidRPr="005E6B00" w:rsidRDefault="009E4437" w:rsidP="005E10B8">
      <w:pPr>
        <w:shd w:val="clear" w:color="auto" w:fill="FFFFFF"/>
        <w:spacing w:after="120" w:line="240" w:lineRule="auto"/>
        <w:ind w:firstLine="720"/>
        <w:jc w:val="both"/>
        <w:rPr>
          <w:rFonts w:ascii="Times New Roman" w:eastAsia="Times New Roman" w:hAnsi="Times New Roman"/>
          <w:color w:val="000000" w:themeColor="text1"/>
          <w:sz w:val="28"/>
          <w:szCs w:val="28"/>
        </w:rPr>
      </w:pPr>
      <w:r w:rsidRPr="005E6B00">
        <w:rPr>
          <w:rFonts w:ascii="Times New Roman" w:eastAsia="Times New Roman" w:hAnsi="Times New Roman"/>
          <w:color w:val="000000" w:themeColor="text1"/>
          <w:sz w:val="28"/>
          <w:szCs w:val="28"/>
          <w:lang w:val="vi-VN"/>
        </w:rPr>
        <w:lastRenderedPageBreak/>
        <w:t>Trong quá trình thực hiện Thông tư này, nếu có khó khăn, vướng m</w:t>
      </w:r>
      <w:r w:rsidRPr="005E6B00">
        <w:rPr>
          <w:rFonts w:ascii="Times New Roman" w:eastAsia="Times New Roman" w:hAnsi="Times New Roman"/>
          <w:color w:val="000000" w:themeColor="text1"/>
          <w:sz w:val="28"/>
          <w:szCs w:val="28"/>
        </w:rPr>
        <w:t>ắ</w:t>
      </w:r>
      <w:r w:rsidRPr="005E6B00">
        <w:rPr>
          <w:rFonts w:ascii="Times New Roman" w:eastAsia="Times New Roman" w:hAnsi="Times New Roman"/>
          <w:color w:val="000000" w:themeColor="text1"/>
          <w:sz w:val="28"/>
          <w:szCs w:val="28"/>
          <w:lang w:val="vi-VN"/>
        </w:rPr>
        <w:t xml:space="preserve">c, </w:t>
      </w:r>
      <w:r w:rsidR="00792400" w:rsidRPr="005E6B00">
        <w:rPr>
          <w:rFonts w:ascii="Times New Roman" w:eastAsia="Times New Roman" w:hAnsi="Times New Roman"/>
          <w:color w:val="000000" w:themeColor="text1"/>
          <w:sz w:val="28"/>
          <w:szCs w:val="28"/>
          <w:lang w:val="vi-VN"/>
        </w:rPr>
        <w:t>Công an</w:t>
      </w:r>
      <w:r w:rsidR="00792400" w:rsidRPr="005E6B00">
        <w:rPr>
          <w:rFonts w:ascii="Times New Roman" w:eastAsia="Times New Roman" w:hAnsi="Times New Roman"/>
          <w:color w:val="000000" w:themeColor="text1"/>
          <w:sz w:val="28"/>
          <w:szCs w:val="28"/>
        </w:rPr>
        <w:t xml:space="preserve"> các</w:t>
      </w:r>
      <w:r w:rsidR="005277B9" w:rsidRPr="005E6B00">
        <w:rPr>
          <w:rFonts w:ascii="Times New Roman" w:eastAsia="Times New Roman" w:hAnsi="Times New Roman"/>
          <w:color w:val="000000" w:themeColor="text1"/>
          <w:sz w:val="28"/>
          <w:szCs w:val="28"/>
        </w:rPr>
        <w:t xml:space="preserve"> </w:t>
      </w:r>
      <w:r w:rsidR="00792400" w:rsidRPr="005E6B00">
        <w:rPr>
          <w:rFonts w:ascii="Times New Roman" w:eastAsia="Times New Roman" w:hAnsi="Times New Roman"/>
          <w:color w:val="000000" w:themeColor="text1"/>
          <w:sz w:val="28"/>
          <w:szCs w:val="28"/>
        </w:rPr>
        <w:t>tỉnh</w:t>
      </w:r>
      <w:r w:rsidR="00792400" w:rsidRPr="005E6B00">
        <w:rPr>
          <w:rFonts w:ascii="Times New Roman" w:eastAsia="Times New Roman" w:hAnsi="Times New Roman"/>
          <w:color w:val="000000" w:themeColor="text1"/>
          <w:sz w:val="28"/>
          <w:szCs w:val="28"/>
          <w:lang w:val="vi-VN"/>
        </w:rPr>
        <w:t xml:space="preserve">, thành phố trực thuộc </w:t>
      </w:r>
      <w:r w:rsidR="00687F48" w:rsidRPr="005E6B00">
        <w:rPr>
          <w:rFonts w:ascii="Times New Roman" w:eastAsia="Times New Roman" w:hAnsi="Times New Roman"/>
          <w:color w:val="000000" w:themeColor="text1"/>
          <w:sz w:val="28"/>
          <w:szCs w:val="28"/>
        </w:rPr>
        <w:t>t</w:t>
      </w:r>
      <w:r w:rsidR="00792400" w:rsidRPr="005E6B00">
        <w:rPr>
          <w:rFonts w:ascii="Times New Roman" w:eastAsia="Times New Roman" w:hAnsi="Times New Roman"/>
          <w:color w:val="000000" w:themeColor="text1"/>
          <w:sz w:val="28"/>
          <w:szCs w:val="28"/>
          <w:lang w:val="vi-VN"/>
        </w:rPr>
        <w:t>rung ương và các tổ chức, cá nhân có liên quan</w:t>
      </w:r>
      <w:r w:rsidRPr="005E6B00">
        <w:rPr>
          <w:rFonts w:ascii="Times New Roman" w:eastAsia="Times New Roman" w:hAnsi="Times New Roman"/>
          <w:color w:val="000000" w:themeColor="text1"/>
          <w:sz w:val="28"/>
          <w:szCs w:val="28"/>
          <w:lang w:val="vi-VN"/>
        </w:rPr>
        <w:t xml:space="preserve"> báo cáo về Bộ Công an (qua Cục Cảnh sát phòng cháy, chữa cháy và cứu nạn, cứu hộ)</w:t>
      </w:r>
      <w:r w:rsidR="005277B9" w:rsidRPr="005E6B00">
        <w:rPr>
          <w:rFonts w:ascii="Times New Roman" w:eastAsia="Times New Roman" w:hAnsi="Times New Roman"/>
          <w:color w:val="000000" w:themeColor="text1"/>
          <w:sz w:val="28"/>
          <w:szCs w:val="28"/>
        </w:rPr>
        <w:t xml:space="preserve"> </w:t>
      </w:r>
      <w:r w:rsidRPr="005E6B00">
        <w:rPr>
          <w:rFonts w:ascii="Times New Roman" w:eastAsia="Times New Roman" w:hAnsi="Times New Roman"/>
          <w:color w:val="000000" w:themeColor="text1"/>
          <w:sz w:val="28"/>
          <w:szCs w:val="28"/>
        </w:rPr>
        <w:t>đ</w:t>
      </w:r>
      <w:r w:rsidRPr="005E6B00">
        <w:rPr>
          <w:rFonts w:ascii="Times New Roman" w:eastAsia="Times New Roman" w:hAnsi="Times New Roman"/>
          <w:color w:val="000000" w:themeColor="text1"/>
          <w:sz w:val="28"/>
          <w:szCs w:val="28"/>
          <w:lang w:val="vi-VN"/>
        </w:rPr>
        <w:t xml:space="preserve">ể </w:t>
      </w:r>
      <w:r w:rsidR="00687F48" w:rsidRPr="005E6B00">
        <w:rPr>
          <w:rFonts w:ascii="Times New Roman" w:eastAsia="Times New Roman" w:hAnsi="Times New Roman"/>
          <w:color w:val="000000" w:themeColor="text1"/>
          <w:sz w:val="28"/>
          <w:szCs w:val="28"/>
        </w:rPr>
        <w:t xml:space="preserve">có hướng dẫn </w:t>
      </w:r>
      <w:r w:rsidRPr="005E6B00">
        <w:rPr>
          <w:rFonts w:ascii="Times New Roman" w:eastAsia="Times New Roman" w:hAnsi="Times New Roman"/>
          <w:color w:val="000000" w:themeColor="text1"/>
          <w:sz w:val="28"/>
          <w:szCs w:val="28"/>
          <w:lang w:val="vi-VN"/>
        </w:rPr>
        <w:t>kịp th</w:t>
      </w:r>
      <w:r w:rsidRPr="005E6B00">
        <w:rPr>
          <w:rFonts w:ascii="Times New Roman" w:eastAsia="Times New Roman" w:hAnsi="Times New Roman"/>
          <w:color w:val="000000" w:themeColor="text1"/>
          <w:sz w:val="28"/>
          <w:szCs w:val="28"/>
        </w:rPr>
        <w:t>ờ</w:t>
      </w:r>
      <w:r w:rsidRPr="005E6B00">
        <w:rPr>
          <w:rFonts w:ascii="Times New Roman" w:eastAsia="Times New Roman" w:hAnsi="Times New Roman"/>
          <w:color w:val="000000" w:themeColor="text1"/>
          <w:sz w:val="28"/>
          <w:szCs w:val="28"/>
          <w:lang w:val="vi-VN"/>
        </w:rPr>
        <w:t>i.</w:t>
      </w:r>
      <w:r w:rsidR="00266AD3" w:rsidRPr="005E6B00">
        <w:rPr>
          <w:rFonts w:ascii="Times New Roman" w:eastAsia="Times New Roman" w:hAnsi="Times New Roman"/>
          <w:color w:val="000000" w:themeColor="text1"/>
          <w:sz w:val="28"/>
          <w:szCs w:val="28"/>
        </w:rPr>
        <w:t>/.</w:t>
      </w:r>
    </w:p>
    <w:p w14:paraId="511FB669" w14:textId="77777777" w:rsidR="009E4437" w:rsidRPr="005E6B00" w:rsidRDefault="009E4437" w:rsidP="005E10B8">
      <w:pPr>
        <w:shd w:val="clear" w:color="auto" w:fill="FFFFFF"/>
        <w:spacing w:after="0" w:line="240" w:lineRule="auto"/>
        <w:rPr>
          <w:rFonts w:ascii="Times New Roman" w:eastAsia="Times New Roman" w:hAnsi="Times New Roman"/>
          <w:color w:val="000000" w:themeColor="text1"/>
          <w:sz w:val="18"/>
          <w:szCs w:val="18"/>
        </w:rPr>
      </w:pPr>
      <w:r w:rsidRPr="005E6B00">
        <w:rPr>
          <w:rFonts w:ascii="Times New Roman" w:eastAsia="Times New Roman" w:hAnsi="Times New Roman"/>
          <w:color w:val="000000" w:themeColor="text1"/>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53"/>
        <w:gridCol w:w="3928"/>
      </w:tblGrid>
      <w:tr w:rsidR="005E6B00" w:rsidRPr="005E6B00" w14:paraId="440974D4" w14:textId="77777777" w:rsidTr="009342EA">
        <w:trPr>
          <w:trHeight w:val="2371"/>
          <w:tblCellSpacing w:w="0" w:type="dxa"/>
        </w:trPr>
        <w:tc>
          <w:tcPr>
            <w:tcW w:w="2884" w:type="pct"/>
            <w:shd w:val="clear" w:color="auto" w:fill="FFFFFF"/>
            <w:tcMar>
              <w:top w:w="0" w:type="dxa"/>
              <w:left w:w="108" w:type="dxa"/>
              <w:bottom w:w="0" w:type="dxa"/>
              <w:right w:w="108" w:type="dxa"/>
            </w:tcMar>
            <w:hideMark/>
          </w:tcPr>
          <w:p w14:paraId="48A5AF7D" w14:textId="1665832C" w:rsidR="00367ABE" w:rsidRPr="005E6B00" w:rsidRDefault="009E4437" w:rsidP="005E10B8">
            <w:pPr>
              <w:spacing w:after="0" w:line="240" w:lineRule="auto"/>
              <w:rPr>
                <w:rFonts w:ascii="Times New Roman" w:eastAsia="Times New Roman" w:hAnsi="Times New Roman"/>
                <w:color w:val="000000" w:themeColor="text1"/>
              </w:rPr>
            </w:pPr>
            <w:r w:rsidRPr="005E6B00">
              <w:rPr>
                <w:rFonts w:ascii="Times New Roman" w:eastAsia="Times New Roman" w:hAnsi="Times New Roman"/>
                <w:b/>
                <w:bCs/>
                <w:i/>
                <w:iCs/>
                <w:color w:val="000000" w:themeColor="text1"/>
                <w:sz w:val="24"/>
                <w:szCs w:val="24"/>
                <w:lang w:val="vi-VN"/>
              </w:rPr>
              <w:t>Nơi nhận:</w:t>
            </w:r>
            <w:r w:rsidRPr="005E6B00">
              <w:rPr>
                <w:rFonts w:ascii="Times New Roman" w:eastAsia="Times New Roman" w:hAnsi="Times New Roman"/>
                <w:color w:val="000000" w:themeColor="text1"/>
                <w:lang w:val="vi-VN"/>
              </w:rPr>
              <w:br/>
            </w:r>
            <w:r w:rsidR="00367ABE" w:rsidRPr="005E6B00">
              <w:rPr>
                <w:rFonts w:ascii="Times New Roman" w:eastAsia="Times New Roman" w:hAnsi="Times New Roman"/>
                <w:color w:val="000000" w:themeColor="text1"/>
              </w:rPr>
              <w:t xml:space="preserve">- Các </w:t>
            </w:r>
            <w:r w:rsidR="00CA51AC" w:rsidRPr="005E6B00">
              <w:rPr>
                <w:rFonts w:ascii="Times New Roman" w:eastAsia="Times New Roman" w:hAnsi="Times New Roman"/>
                <w:color w:val="000000" w:themeColor="text1"/>
              </w:rPr>
              <w:t>B</w:t>
            </w:r>
            <w:r w:rsidR="00367ABE" w:rsidRPr="005E6B00">
              <w:rPr>
                <w:rFonts w:ascii="Times New Roman" w:eastAsia="Times New Roman" w:hAnsi="Times New Roman"/>
                <w:color w:val="000000" w:themeColor="text1"/>
              </w:rPr>
              <w:t xml:space="preserve">ộ, cơ quan ngang </w:t>
            </w:r>
            <w:r w:rsidR="00693EE1" w:rsidRPr="005E6B00">
              <w:rPr>
                <w:rFonts w:ascii="Times New Roman" w:eastAsia="Times New Roman" w:hAnsi="Times New Roman"/>
                <w:color w:val="000000" w:themeColor="text1"/>
              </w:rPr>
              <w:t>B</w:t>
            </w:r>
            <w:r w:rsidR="00367ABE" w:rsidRPr="005E6B00">
              <w:rPr>
                <w:rFonts w:ascii="Times New Roman" w:eastAsia="Times New Roman" w:hAnsi="Times New Roman"/>
                <w:color w:val="000000" w:themeColor="text1"/>
              </w:rPr>
              <w:t>ộ, cơ quan thuộc Chính phủ;</w:t>
            </w:r>
          </w:p>
          <w:p w14:paraId="174A23FB" w14:textId="0CB087B2" w:rsidR="009E4437" w:rsidRPr="005E6B00" w:rsidRDefault="00995633" w:rsidP="00837E6F">
            <w:pPr>
              <w:spacing w:after="0" w:line="240" w:lineRule="auto"/>
              <w:rPr>
                <w:rFonts w:ascii="Times New Roman" w:eastAsia="Times New Roman" w:hAnsi="Times New Roman"/>
                <w:color w:val="000000" w:themeColor="text1"/>
                <w:lang w:val="vi-VN"/>
              </w:rPr>
            </w:pPr>
            <w:r w:rsidRPr="005E6B00">
              <w:rPr>
                <w:rFonts w:ascii="Times New Roman" w:eastAsia="Times New Roman" w:hAnsi="Times New Roman"/>
                <w:color w:val="000000" w:themeColor="text1"/>
              </w:rPr>
              <w:t xml:space="preserve">- </w:t>
            </w:r>
            <w:r w:rsidRPr="005E6B00">
              <w:rPr>
                <w:rFonts w:ascii="Times New Roman" w:eastAsia="Times New Roman" w:hAnsi="Times New Roman"/>
                <w:color w:val="000000" w:themeColor="text1"/>
                <w:lang w:val="vi-VN"/>
              </w:rPr>
              <w:t xml:space="preserve">UBND các tỉnh, thành phố trực thuộc </w:t>
            </w:r>
            <w:r w:rsidRPr="005E6B00">
              <w:rPr>
                <w:rFonts w:ascii="Times New Roman" w:eastAsia="Times New Roman" w:hAnsi="Times New Roman"/>
                <w:color w:val="000000" w:themeColor="text1"/>
              </w:rPr>
              <w:t>t</w:t>
            </w:r>
            <w:r w:rsidRPr="005E6B00">
              <w:rPr>
                <w:rFonts w:ascii="Times New Roman" w:eastAsia="Times New Roman" w:hAnsi="Times New Roman"/>
                <w:color w:val="000000" w:themeColor="text1"/>
                <w:lang w:val="vi-VN"/>
              </w:rPr>
              <w:t>rung ương;</w:t>
            </w:r>
            <w:r w:rsidRPr="005E6B00">
              <w:rPr>
                <w:rFonts w:ascii="Times New Roman" w:eastAsia="Times New Roman" w:hAnsi="Times New Roman"/>
                <w:color w:val="000000" w:themeColor="text1"/>
                <w:lang w:val="vi-VN"/>
              </w:rPr>
              <w:br/>
            </w:r>
            <w:r w:rsidR="009E4437" w:rsidRPr="005E6B00">
              <w:rPr>
                <w:rFonts w:ascii="Times New Roman" w:eastAsia="Times New Roman" w:hAnsi="Times New Roman"/>
                <w:color w:val="000000" w:themeColor="text1"/>
              </w:rPr>
              <w:t>-</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Các đồn</w:t>
            </w:r>
            <w:r w:rsidR="009E4437" w:rsidRPr="005E6B00">
              <w:rPr>
                <w:rFonts w:ascii="Times New Roman" w:eastAsia="Times New Roman" w:hAnsi="Times New Roman"/>
                <w:color w:val="000000" w:themeColor="text1"/>
              </w:rPr>
              <w:t>g</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chí Th</w:t>
            </w:r>
            <w:r w:rsidR="009E4437" w:rsidRPr="005E6B00">
              <w:rPr>
                <w:rFonts w:ascii="Times New Roman" w:eastAsia="Times New Roman" w:hAnsi="Times New Roman"/>
                <w:color w:val="000000" w:themeColor="text1"/>
              </w:rPr>
              <w:t>ứ</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trưởng Bộ Công an;</w:t>
            </w:r>
            <w:r w:rsidR="009E4437" w:rsidRPr="005E6B00">
              <w:rPr>
                <w:rFonts w:ascii="Times New Roman" w:eastAsia="Times New Roman" w:hAnsi="Times New Roman"/>
                <w:color w:val="000000" w:themeColor="text1"/>
                <w:lang w:val="vi-VN"/>
              </w:rPr>
              <w:br/>
            </w:r>
            <w:r w:rsidR="009E4437" w:rsidRPr="005E6B00">
              <w:rPr>
                <w:rFonts w:ascii="Times New Roman" w:eastAsia="Times New Roman" w:hAnsi="Times New Roman"/>
                <w:color w:val="000000" w:themeColor="text1"/>
              </w:rPr>
              <w:t>-</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 xml:space="preserve">Các </w:t>
            </w:r>
            <w:r w:rsidR="00796D18" w:rsidRPr="005E6B00">
              <w:rPr>
                <w:rFonts w:ascii="Times New Roman" w:eastAsia="Times New Roman" w:hAnsi="Times New Roman"/>
                <w:color w:val="000000" w:themeColor="text1"/>
              </w:rPr>
              <w:t>đ</w:t>
            </w:r>
            <w:r w:rsidR="009E4437" w:rsidRPr="005E6B00">
              <w:rPr>
                <w:rFonts w:ascii="Times New Roman" w:eastAsia="Times New Roman" w:hAnsi="Times New Roman"/>
                <w:color w:val="000000" w:themeColor="text1"/>
                <w:lang w:val="vi-VN"/>
              </w:rPr>
              <w:t>ơn vị trực thuộc Bộ</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rPr>
              <w:t>Công</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an;</w:t>
            </w:r>
            <w:r w:rsidR="009E4437" w:rsidRPr="005E6B00">
              <w:rPr>
                <w:rFonts w:ascii="Times New Roman" w:eastAsia="Times New Roman" w:hAnsi="Times New Roman"/>
                <w:color w:val="000000" w:themeColor="text1"/>
                <w:lang w:val="vi-VN"/>
              </w:rPr>
              <w:br/>
            </w:r>
            <w:r w:rsidR="009E4437" w:rsidRPr="005E6B00">
              <w:rPr>
                <w:rFonts w:ascii="Times New Roman" w:eastAsia="Times New Roman" w:hAnsi="Times New Roman"/>
                <w:color w:val="000000" w:themeColor="text1"/>
              </w:rPr>
              <w:t>-</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Công an</w:t>
            </w:r>
            <w:r w:rsidR="00270F89" w:rsidRPr="005E6B00">
              <w:rPr>
                <w:rFonts w:ascii="Times New Roman" w:eastAsia="Times New Roman" w:hAnsi="Times New Roman"/>
                <w:color w:val="000000" w:themeColor="text1"/>
              </w:rPr>
              <w:t xml:space="preserve"> các </w:t>
            </w:r>
            <w:r w:rsidR="009E4437" w:rsidRPr="005E6B00">
              <w:rPr>
                <w:rFonts w:ascii="Times New Roman" w:eastAsia="Times New Roman" w:hAnsi="Times New Roman"/>
                <w:color w:val="000000" w:themeColor="text1"/>
              </w:rPr>
              <w:t>tỉnh</w:t>
            </w:r>
            <w:r w:rsidR="009E4437" w:rsidRPr="005E6B00">
              <w:rPr>
                <w:rFonts w:ascii="Times New Roman" w:eastAsia="Times New Roman" w:hAnsi="Times New Roman"/>
                <w:color w:val="000000" w:themeColor="text1"/>
                <w:lang w:val="vi-VN"/>
              </w:rPr>
              <w:t>, thàn</w:t>
            </w:r>
            <w:r w:rsidR="009E4437" w:rsidRPr="005E6B00">
              <w:rPr>
                <w:rFonts w:ascii="Times New Roman" w:eastAsia="Times New Roman" w:hAnsi="Times New Roman"/>
                <w:color w:val="000000" w:themeColor="text1"/>
              </w:rPr>
              <w:t>h</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phố trực thuộc</w:t>
            </w:r>
            <w:r w:rsidR="003F3D85" w:rsidRPr="005E6B00">
              <w:rPr>
                <w:rFonts w:ascii="Times New Roman" w:eastAsia="Times New Roman" w:hAnsi="Times New Roman"/>
                <w:color w:val="000000" w:themeColor="text1"/>
              </w:rPr>
              <w:t xml:space="preserve"> </w:t>
            </w:r>
            <w:r w:rsidR="00075127" w:rsidRPr="005E6B00">
              <w:rPr>
                <w:rFonts w:ascii="Times New Roman" w:eastAsia="Times New Roman" w:hAnsi="Times New Roman"/>
                <w:color w:val="000000" w:themeColor="text1"/>
              </w:rPr>
              <w:t>t</w:t>
            </w:r>
            <w:r w:rsidR="009E4437" w:rsidRPr="005E6B00">
              <w:rPr>
                <w:rFonts w:ascii="Times New Roman" w:eastAsia="Times New Roman" w:hAnsi="Times New Roman"/>
                <w:color w:val="000000" w:themeColor="text1"/>
              </w:rPr>
              <w:t>rung</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ương;</w:t>
            </w:r>
            <w:r w:rsidR="009E4437" w:rsidRPr="005E6B00">
              <w:rPr>
                <w:rFonts w:ascii="Times New Roman" w:eastAsia="Times New Roman" w:hAnsi="Times New Roman"/>
                <w:color w:val="000000" w:themeColor="text1"/>
                <w:lang w:val="vi-VN"/>
              </w:rPr>
              <w:br/>
            </w:r>
            <w:r w:rsidR="009E4437" w:rsidRPr="005E6B00">
              <w:rPr>
                <w:rFonts w:ascii="Times New Roman" w:eastAsia="Times New Roman" w:hAnsi="Times New Roman"/>
                <w:color w:val="000000" w:themeColor="text1"/>
                <w:spacing w:val="-2"/>
              </w:rPr>
              <w:t>-</w:t>
            </w:r>
            <w:r w:rsidR="003F3D85" w:rsidRPr="005E6B00">
              <w:rPr>
                <w:rFonts w:ascii="Times New Roman" w:eastAsia="Times New Roman" w:hAnsi="Times New Roman"/>
                <w:color w:val="000000" w:themeColor="text1"/>
                <w:spacing w:val="-2"/>
              </w:rPr>
              <w:t xml:space="preserve"> </w:t>
            </w:r>
            <w:r w:rsidR="009E4437" w:rsidRPr="005E6B00">
              <w:rPr>
                <w:rFonts w:ascii="Times New Roman" w:eastAsia="Times New Roman" w:hAnsi="Times New Roman"/>
                <w:color w:val="000000" w:themeColor="text1"/>
                <w:spacing w:val="-2"/>
                <w:lang w:val="vi-VN"/>
              </w:rPr>
              <w:t>Cục Kiểm tra văn bản quy phạm</w:t>
            </w:r>
            <w:r w:rsidR="003F3D85" w:rsidRPr="005E6B00">
              <w:rPr>
                <w:rFonts w:ascii="Times New Roman" w:eastAsia="Times New Roman" w:hAnsi="Times New Roman"/>
                <w:color w:val="000000" w:themeColor="text1"/>
                <w:spacing w:val="-2"/>
              </w:rPr>
              <w:t xml:space="preserve"> </w:t>
            </w:r>
            <w:r w:rsidR="009E4437" w:rsidRPr="005E6B00">
              <w:rPr>
                <w:rFonts w:ascii="Times New Roman" w:eastAsia="Times New Roman" w:hAnsi="Times New Roman"/>
                <w:color w:val="000000" w:themeColor="text1"/>
                <w:spacing w:val="-2"/>
              </w:rPr>
              <w:t>pháp</w:t>
            </w:r>
            <w:r w:rsidR="003F3D85" w:rsidRPr="005E6B00">
              <w:rPr>
                <w:rFonts w:ascii="Times New Roman" w:eastAsia="Times New Roman" w:hAnsi="Times New Roman"/>
                <w:color w:val="000000" w:themeColor="text1"/>
                <w:spacing w:val="-2"/>
              </w:rPr>
              <w:t xml:space="preserve"> </w:t>
            </w:r>
            <w:r w:rsidR="009E4437" w:rsidRPr="005E6B00">
              <w:rPr>
                <w:rFonts w:ascii="Times New Roman" w:eastAsia="Times New Roman" w:hAnsi="Times New Roman"/>
                <w:color w:val="000000" w:themeColor="text1"/>
                <w:spacing w:val="-2"/>
                <w:lang w:val="vi-VN"/>
              </w:rPr>
              <w:t>luật</w:t>
            </w:r>
            <w:r w:rsidR="008A7A4B" w:rsidRPr="005E6B00">
              <w:rPr>
                <w:rFonts w:ascii="Times New Roman" w:eastAsia="Times New Roman" w:hAnsi="Times New Roman"/>
                <w:color w:val="000000" w:themeColor="text1"/>
                <w:spacing w:val="-2"/>
              </w:rPr>
              <w:t xml:space="preserve"> -</w:t>
            </w:r>
            <w:r w:rsidR="009E4437" w:rsidRPr="005E6B00">
              <w:rPr>
                <w:rFonts w:ascii="Times New Roman" w:eastAsia="Times New Roman" w:hAnsi="Times New Roman"/>
                <w:color w:val="000000" w:themeColor="text1"/>
                <w:spacing w:val="-2"/>
                <w:lang w:val="vi-VN"/>
              </w:rPr>
              <w:t xml:space="preserve"> Bộ Tư pháp</w:t>
            </w:r>
            <w:r w:rsidR="0045358D" w:rsidRPr="005E6B00">
              <w:rPr>
                <w:rFonts w:ascii="Times New Roman" w:eastAsia="Times New Roman" w:hAnsi="Times New Roman"/>
                <w:color w:val="000000" w:themeColor="text1"/>
                <w:spacing w:val="-2"/>
              </w:rPr>
              <w:t>;</w:t>
            </w:r>
            <w:r w:rsidR="009E4437" w:rsidRPr="005E6B00">
              <w:rPr>
                <w:rFonts w:ascii="Times New Roman" w:eastAsia="Times New Roman" w:hAnsi="Times New Roman"/>
                <w:color w:val="000000" w:themeColor="text1"/>
                <w:lang w:val="vi-VN"/>
              </w:rPr>
              <w:br/>
            </w:r>
            <w:r w:rsidR="009E4437" w:rsidRPr="005E6B00">
              <w:rPr>
                <w:rFonts w:ascii="Times New Roman" w:eastAsia="Times New Roman" w:hAnsi="Times New Roman"/>
                <w:color w:val="000000" w:themeColor="text1"/>
              </w:rPr>
              <w:t>-</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Công báo;</w:t>
            </w:r>
            <w:r w:rsidR="009E4437" w:rsidRPr="005E6B00">
              <w:rPr>
                <w:rFonts w:ascii="Times New Roman" w:eastAsia="Times New Roman" w:hAnsi="Times New Roman"/>
                <w:color w:val="000000" w:themeColor="text1"/>
                <w:lang w:val="vi-VN"/>
              </w:rPr>
              <w:br/>
            </w:r>
            <w:r w:rsidR="009E4437" w:rsidRPr="005E6B00">
              <w:rPr>
                <w:rFonts w:ascii="Times New Roman" w:eastAsia="Times New Roman" w:hAnsi="Times New Roman"/>
                <w:color w:val="000000" w:themeColor="text1"/>
              </w:rPr>
              <w:t xml:space="preserve">- </w:t>
            </w:r>
            <w:r w:rsidR="00075127" w:rsidRPr="005E6B00">
              <w:rPr>
                <w:rFonts w:ascii="Times New Roman" w:eastAsia="Times New Roman" w:hAnsi="Times New Roman"/>
                <w:color w:val="000000" w:themeColor="text1"/>
              </w:rPr>
              <w:t>Cổng thông tin điện tử</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rPr>
              <w:t>Chính</w:t>
            </w:r>
            <w:r w:rsidR="003F3D85" w:rsidRPr="005E6B00">
              <w:rPr>
                <w:rFonts w:ascii="Times New Roman" w:eastAsia="Times New Roman" w:hAnsi="Times New Roman"/>
                <w:color w:val="000000" w:themeColor="text1"/>
              </w:rPr>
              <w:t xml:space="preserve"> </w:t>
            </w:r>
            <w:r w:rsidR="009E4437" w:rsidRPr="005E6B00">
              <w:rPr>
                <w:rFonts w:ascii="Times New Roman" w:eastAsia="Times New Roman" w:hAnsi="Times New Roman"/>
                <w:color w:val="000000" w:themeColor="text1"/>
                <w:lang w:val="vi-VN"/>
              </w:rPr>
              <w:t>phủ</w:t>
            </w:r>
            <w:r w:rsidR="006F3079" w:rsidRPr="005E6B00">
              <w:rPr>
                <w:rFonts w:ascii="Times New Roman" w:eastAsia="Times New Roman" w:hAnsi="Times New Roman"/>
                <w:color w:val="000000" w:themeColor="text1"/>
              </w:rPr>
              <w:t>, Bộ Công an</w:t>
            </w:r>
            <w:r w:rsidR="009E4437" w:rsidRPr="005E6B00">
              <w:rPr>
                <w:rFonts w:ascii="Times New Roman" w:eastAsia="Times New Roman" w:hAnsi="Times New Roman"/>
                <w:color w:val="000000" w:themeColor="text1"/>
                <w:lang w:val="vi-VN"/>
              </w:rPr>
              <w:t>;</w:t>
            </w:r>
            <w:r w:rsidR="009E4437" w:rsidRPr="005E6B00">
              <w:rPr>
                <w:rFonts w:ascii="Times New Roman" w:eastAsia="Times New Roman" w:hAnsi="Times New Roman"/>
                <w:color w:val="000000" w:themeColor="text1"/>
                <w:lang w:val="vi-VN"/>
              </w:rPr>
              <w:br/>
              <w:t>- Lưu: VT, C</w:t>
            </w:r>
            <w:r w:rsidR="003852C1" w:rsidRPr="005E6B00">
              <w:rPr>
                <w:rFonts w:ascii="Times New Roman" w:eastAsia="Times New Roman" w:hAnsi="Times New Roman"/>
                <w:color w:val="000000" w:themeColor="text1"/>
              </w:rPr>
              <w:t>07</w:t>
            </w:r>
            <w:r w:rsidR="009E4437" w:rsidRPr="005E6B00">
              <w:rPr>
                <w:rFonts w:ascii="Times New Roman" w:eastAsia="Times New Roman" w:hAnsi="Times New Roman"/>
                <w:color w:val="000000" w:themeColor="text1"/>
                <w:lang w:val="vi-VN"/>
              </w:rPr>
              <w:t>.</w:t>
            </w:r>
          </w:p>
        </w:tc>
        <w:tc>
          <w:tcPr>
            <w:tcW w:w="2116" w:type="pct"/>
            <w:shd w:val="clear" w:color="auto" w:fill="FFFFFF"/>
            <w:tcMar>
              <w:top w:w="0" w:type="dxa"/>
              <w:left w:w="108" w:type="dxa"/>
              <w:bottom w:w="0" w:type="dxa"/>
              <w:right w:w="108" w:type="dxa"/>
            </w:tcMar>
            <w:hideMark/>
          </w:tcPr>
          <w:p w14:paraId="1253184C" w14:textId="77777777" w:rsidR="00530708" w:rsidRPr="005E6B00" w:rsidRDefault="009E4437" w:rsidP="005E10B8">
            <w:pPr>
              <w:spacing w:after="0" w:line="240" w:lineRule="auto"/>
              <w:jc w:val="center"/>
              <w:rPr>
                <w:rFonts w:ascii="Times New Roman" w:eastAsia="Times New Roman" w:hAnsi="Times New Roman"/>
                <w:b/>
                <w:bCs/>
                <w:color w:val="000000" w:themeColor="text1"/>
                <w:sz w:val="26"/>
                <w:szCs w:val="26"/>
              </w:rPr>
            </w:pPr>
            <w:r w:rsidRPr="005E6B00">
              <w:rPr>
                <w:rFonts w:ascii="Times New Roman" w:eastAsia="Times New Roman" w:hAnsi="Times New Roman"/>
                <w:b/>
                <w:bCs/>
                <w:color w:val="000000" w:themeColor="text1"/>
                <w:sz w:val="26"/>
                <w:szCs w:val="26"/>
              </w:rPr>
              <w:t>BỘ TRƯỞNG</w:t>
            </w:r>
            <w:r w:rsidRPr="005E6B00">
              <w:rPr>
                <w:rFonts w:ascii="Times New Roman" w:eastAsia="Times New Roman" w:hAnsi="Times New Roman"/>
                <w:b/>
                <w:bCs/>
                <w:color w:val="000000" w:themeColor="text1"/>
                <w:sz w:val="26"/>
                <w:szCs w:val="26"/>
              </w:rPr>
              <w:br/>
            </w:r>
          </w:p>
          <w:p w14:paraId="18D7D35C" w14:textId="77777777" w:rsidR="00530708" w:rsidRPr="005E6B00" w:rsidRDefault="00530708" w:rsidP="005E10B8">
            <w:pPr>
              <w:spacing w:after="0" w:line="240" w:lineRule="auto"/>
              <w:jc w:val="center"/>
              <w:rPr>
                <w:rFonts w:ascii="Times New Roman" w:eastAsia="Times New Roman" w:hAnsi="Times New Roman"/>
                <w:b/>
                <w:bCs/>
                <w:color w:val="000000" w:themeColor="text1"/>
                <w:sz w:val="26"/>
                <w:szCs w:val="26"/>
              </w:rPr>
            </w:pPr>
          </w:p>
          <w:p w14:paraId="2AD4294B" w14:textId="77777777" w:rsidR="00530708" w:rsidRPr="005E6B00" w:rsidRDefault="00530708" w:rsidP="005E10B8">
            <w:pPr>
              <w:spacing w:after="0" w:line="240" w:lineRule="auto"/>
              <w:jc w:val="center"/>
              <w:rPr>
                <w:rFonts w:ascii="Times New Roman" w:eastAsia="Times New Roman" w:hAnsi="Times New Roman"/>
                <w:b/>
                <w:bCs/>
                <w:color w:val="000000" w:themeColor="text1"/>
                <w:sz w:val="26"/>
                <w:szCs w:val="26"/>
              </w:rPr>
            </w:pPr>
          </w:p>
          <w:p w14:paraId="2840F6EB" w14:textId="77777777" w:rsidR="00530708" w:rsidRPr="005E6B00" w:rsidRDefault="00530708" w:rsidP="005E10B8">
            <w:pPr>
              <w:spacing w:after="0" w:line="240" w:lineRule="auto"/>
              <w:jc w:val="center"/>
              <w:rPr>
                <w:rFonts w:ascii="Times New Roman" w:eastAsia="Times New Roman" w:hAnsi="Times New Roman"/>
                <w:b/>
                <w:bCs/>
                <w:color w:val="000000" w:themeColor="text1"/>
                <w:sz w:val="26"/>
                <w:szCs w:val="26"/>
              </w:rPr>
            </w:pPr>
          </w:p>
          <w:p w14:paraId="5F4D5296" w14:textId="77777777" w:rsidR="00530708" w:rsidRPr="005E6B00" w:rsidRDefault="00530708" w:rsidP="005E10B8">
            <w:pPr>
              <w:spacing w:after="0" w:line="240" w:lineRule="auto"/>
              <w:jc w:val="center"/>
              <w:rPr>
                <w:rFonts w:ascii="Times New Roman" w:eastAsia="Times New Roman" w:hAnsi="Times New Roman"/>
                <w:b/>
                <w:bCs/>
                <w:color w:val="000000" w:themeColor="text1"/>
                <w:sz w:val="26"/>
                <w:szCs w:val="26"/>
              </w:rPr>
            </w:pPr>
          </w:p>
          <w:p w14:paraId="34662DB1" w14:textId="77777777" w:rsidR="00530708" w:rsidRPr="005E6B00" w:rsidRDefault="00530708" w:rsidP="005E10B8">
            <w:pPr>
              <w:spacing w:after="0" w:line="240" w:lineRule="auto"/>
              <w:jc w:val="center"/>
              <w:rPr>
                <w:rFonts w:ascii="Times New Roman" w:eastAsia="Times New Roman" w:hAnsi="Times New Roman"/>
                <w:b/>
                <w:bCs/>
                <w:color w:val="000000" w:themeColor="text1"/>
                <w:sz w:val="26"/>
                <w:szCs w:val="26"/>
              </w:rPr>
            </w:pPr>
          </w:p>
          <w:p w14:paraId="4EF3BA0A" w14:textId="77777777" w:rsidR="00530708" w:rsidRPr="005E6B00" w:rsidRDefault="00530708" w:rsidP="005E10B8">
            <w:pPr>
              <w:spacing w:after="0" w:line="240" w:lineRule="auto"/>
              <w:jc w:val="center"/>
              <w:rPr>
                <w:rFonts w:ascii="Times New Roman" w:eastAsia="Times New Roman" w:hAnsi="Times New Roman"/>
                <w:b/>
                <w:bCs/>
                <w:color w:val="000000" w:themeColor="text1"/>
                <w:sz w:val="26"/>
                <w:szCs w:val="26"/>
              </w:rPr>
            </w:pPr>
          </w:p>
          <w:p w14:paraId="7734EA32" w14:textId="77777777" w:rsidR="009E4437" w:rsidRPr="005E6B00" w:rsidRDefault="00530708" w:rsidP="005E10B8">
            <w:pPr>
              <w:spacing w:after="0" w:line="240" w:lineRule="auto"/>
              <w:jc w:val="center"/>
              <w:rPr>
                <w:rFonts w:ascii="Times New Roman" w:eastAsia="Times New Roman" w:hAnsi="Times New Roman"/>
                <w:color w:val="000000" w:themeColor="text1"/>
                <w:sz w:val="28"/>
                <w:szCs w:val="28"/>
              </w:rPr>
            </w:pPr>
            <w:r w:rsidRPr="005E6B00">
              <w:rPr>
                <w:rFonts w:ascii="Times New Roman" w:eastAsia="Times New Roman" w:hAnsi="Times New Roman"/>
                <w:b/>
                <w:bCs/>
                <w:color w:val="000000" w:themeColor="text1"/>
                <w:sz w:val="28"/>
                <w:szCs w:val="28"/>
              </w:rPr>
              <w:t>Đại tướng Tô Lâm</w:t>
            </w:r>
          </w:p>
        </w:tc>
      </w:tr>
    </w:tbl>
    <w:p w14:paraId="39D3BBD0" w14:textId="77777777" w:rsidR="009342EA" w:rsidRPr="005E6B00" w:rsidRDefault="009342EA" w:rsidP="005E10B8">
      <w:pPr>
        <w:spacing w:after="0" w:line="240" w:lineRule="auto"/>
        <w:rPr>
          <w:rFonts w:ascii="Times New Roman" w:hAnsi="Times New Roman"/>
          <w:color w:val="000000" w:themeColor="text1"/>
        </w:rPr>
      </w:pPr>
    </w:p>
    <w:sectPr w:rsidR="009342EA" w:rsidRPr="005E6B00" w:rsidSect="00C44197">
      <w:headerReference w:type="default" r:id="rId8"/>
      <w:footerReference w:type="default" r:id="rId9"/>
      <w:pgSz w:w="11900" w:h="16840"/>
      <w:pgMar w:top="1134" w:right="1134" w:bottom="1134" w:left="1701"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7D566" w14:textId="77777777" w:rsidR="00636937" w:rsidRDefault="00636937" w:rsidP="00E550C7">
      <w:pPr>
        <w:spacing w:after="0" w:line="240" w:lineRule="auto"/>
      </w:pPr>
      <w:r>
        <w:separator/>
      </w:r>
    </w:p>
  </w:endnote>
  <w:endnote w:type="continuationSeparator" w:id="0">
    <w:p w14:paraId="434965D6" w14:textId="77777777" w:rsidR="00636937" w:rsidRDefault="00636937" w:rsidP="00E5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AF79" w14:textId="77777777" w:rsidR="00FB12BB" w:rsidRPr="00E550C7" w:rsidRDefault="00FB12BB">
    <w:pPr>
      <w:pStyle w:val="Footer"/>
      <w:jc w:val="right"/>
      <w:rPr>
        <w:rFonts w:ascii="Times New Roman" w:hAnsi="Times New Roman"/>
        <w:sz w:val="26"/>
        <w:szCs w:val="26"/>
      </w:rPr>
    </w:pPr>
  </w:p>
  <w:p w14:paraId="53E9958A" w14:textId="77777777" w:rsidR="00FB12BB" w:rsidRDefault="00F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4E6DE" w14:textId="77777777" w:rsidR="00636937" w:rsidRDefault="00636937" w:rsidP="00E550C7">
      <w:pPr>
        <w:spacing w:after="0" w:line="240" w:lineRule="auto"/>
      </w:pPr>
      <w:r>
        <w:separator/>
      </w:r>
    </w:p>
  </w:footnote>
  <w:footnote w:type="continuationSeparator" w:id="0">
    <w:p w14:paraId="683C79F7" w14:textId="77777777" w:rsidR="00636937" w:rsidRDefault="00636937" w:rsidP="00E5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23B6D" w14:textId="77777777" w:rsidR="00FB12BB" w:rsidRPr="00A37492" w:rsidRDefault="00FB12BB">
    <w:pPr>
      <w:pStyle w:val="Header"/>
      <w:jc w:val="center"/>
      <w:rPr>
        <w:rFonts w:ascii="Times New Roman" w:hAnsi="Times New Roman"/>
        <w:sz w:val="26"/>
        <w:szCs w:val="26"/>
      </w:rPr>
    </w:pPr>
    <w:r w:rsidRPr="00A37492">
      <w:rPr>
        <w:rFonts w:ascii="Times New Roman" w:hAnsi="Times New Roman"/>
        <w:sz w:val="26"/>
        <w:szCs w:val="26"/>
      </w:rPr>
      <w:fldChar w:fldCharType="begin"/>
    </w:r>
    <w:r w:rsidRPr="00A37492">
      <w:rPr>
        <w:rFonts w:ascii="Times New Roman" w:hAnsi="Times New Roman"/>
        <w:sz w:val="26"/>
        <w:szCs w:val="26"/>
      </w:rPr>
      <w:instrText xml:space="preserve"> PAGE   \* MERGEFORMAT </w:instrText>
    </w:r>
    <w:r w:rsidRPr="00A37492">
      <w:rPr>
        <w:rFonts w:ascii="Times New Roman" w:hAnsi="Times New Roman"/>
        <w:sz w:val="26"/>
        <w:szCs w:val="26"/>
      </w:rPr>
      <w:fldChar w:fldCharType="separate"/>
    </w:r>
    <w:r>
      <w:rPr>
        <w:rFonts w:ascii="Times New Roman" w:hAnsi="Times New Roman"/>
        <w:noProof/>
        <w:sz w:val="26"/>
        <w:szCs w:val="26"/>
      </w:rPr>
      <w:t>2</w:t>
    </w:r>
    <w:r w:rsidRPr="00A37492">
      <w:rPr>
        <w:rFonts w:ascii="Times New Roman" w:hAnsi="Times New Roman"/>
        <w:noProof/>
        <w:sz w:val="26"/>
        <w:szCs w:val="26"/>
      </w:rPr>
      <w:fldChar w:fldCharType="end"/>
    </w:r>
  </w:p>
  <w:p w14:paraId="66AEC878" w14:textId="77777777" w:rsidR="00FB12BB" w:rsidRDefault="00FB1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64415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4B3"/>
    <w:rsid w:val="0000157A"/>
    <w:rsid w:val="00002D65"/>
    <w:rsid w:val="00003429"/>
    <w:rsid w:val="00006E71"/>
    <w:rsid w:val="000071FF"/>
    <w:rsid w:val="00011DFA"/>
    <w:rsid w:val="000138E8"/>
    <w:rsid w:val="00014306"/>
    <w:rsid w:val="00015121"/>
    <w:rsid w:val="0001544A"/>
    <w:rsid w:val="000166EE"/>
    <w:rsid w:val="000253DE"/>
    <w:rsid w:val="000257B2"/>
    <w:rsid w:val="00026064"/>
    <w:rsid w:val="00026E76"/>
    <w:rsid w:val="00027BA1"/>
    <w:rsid w:val="00032F4B"/>
    <w:rsid w:val="000343DF"/>
    <w:rsid w:val="000360D7"/>
    <w:rsid w:val="00036FDC"/>
    <w:rsid w:val="0003734C"/>
    <w:rsid w:val="0003745D"/>
    <w:rsid w:val="00040219"/>
    <w:rsid w:val="00040AB2"/>
    <w:rsid w:val="00042DCF"/>
    <w:rsid w:val="00043030"/>
    <w:rsid w:val="00045223"/>
    <w:rsid w:val="00045427"/>
    <w:rsid w:val="000456DB"/>
    <w:rsid w:val="000457C7"/>
    <w:rsid w:val="00046BA3"/>
    <w:rsid w:val="00047E16"/>
    <w:rsid w:val="000509AC"/>
    <w:rsid w:val="00053255"/>
    <w:rsid w:val="0005496C"/>
    <w:rsid w:val="00055027"/>
    <w:rsid w:val="000553A5"/>
    <w:rsid w:val="000559C5"/>
    <w:rsid w:val="0006004A"/>
    <w:rsid w:val="00060D0C"/>
    <w:rsid w:val="000612F2"/>
    <w:rsid w:val="0006187E"/>
    <w:rsid w:val="000660C1"/>
    <w:rsid w:val="000666D9"/>
    <w:rsid w:val="0007024F"/>
    <w:rsid w:val="00070E39"/>
    <w:rsid w:val="0007355A"/>
    <w:rsid w:val="00073D8A"/>
    <w:rsid w:val="00075127"/>
    <w:rsid w:val="000756E7"/>
    <w:rsid w:val="00076E60"/>
    <w:rsid w:val="000803B1"/>
    <w:rsid w:val="0008169D"/>
    <w:rsid w:val="000827F3"/>
    <w:rsid w:val="000832FE"/>
    <w:rsid w:val="00083E07"/>
    <w:rsid w:val="000840B1"/>
    <w:rsid w:val="000844B3"/>
    <w:rsid w:val="00084C13"/>
    <w:rsid w:val="0008702D"/>
    <w:rsid w:val="00087D34"/>
    <w:rsid w:val="00091485"/>
    <w:rsid w:val="0009266C"/>
    <w:rsid w:val="00092BE1"/>
    <w:rsid w:val="00093B4B"/>
    <w:rsid w:val="0009444E"/>
    <w:rsid w:val="00094A44"/>
    <w:rsid w:val="00094BD2"/>
    <w:rsid w:val="00095140"/>
    <w:rsid w:val="000A345E"/>
    <w:rsid w:val="000A38BE"/>
    <w:rsid w:val="000A3C18"/>
    <w:rsid w:val="000A61EA"/>
    <w:rsid w:val="000A6F22"/>
    <w:rsid w:val="000A731F"/>
    <w:rsid w:val="000B1732"/>
    <w:rsid w:val="000B23E6"/>
    <w:rsid w:val="000B323E"/>
    <w:rsid w:val="000B426D"/>
    <w:rsid w:val="000B4BE9"/>
    <w:rsid w:val="000B5C08"/>
    <w:rsid w:val="000C1CEF"/>
    <w:rsid w:val="000C1F47"/>
    <w:rsid w:val="000C35FC"/>
    <w:rsid w:val="000C3776"/>
    <w:rsid w:val="000C47F9"/>
    <w:rsid w:val="000C568F"/>
    <w:rsid w:val="000C6F37"/>
    <w:rsid w:val="000C7529"/>
    <w:rsid w:val="000D0ABA"/>
    <w:rsid w:val="000D1A28"/>
    <w:rsid w:val="000D3501"/>
    <w:rsid w:val="000D54E3"/>
    <w:rsid w:val="000D6369"/>
    <w:rsid w:val="000D71ED"/>
    <w:rsid w:val="000D7B9B"/>
    <w:rsid w:val="000E0B36"/>
    <w:rsid w:val="000E12DE"/>
    <w:rsid w:val="000E187C"/>
    <w:rsid w:val="000E1E64"/>
    <w:rsid w:val="000E2225"/>
    <w:rsid w:val="000E22A3"/>
    <w:rsid w:val="000E2C61"/>
    <w:rsid w:val="000E32DA"/>
    <w:rsid w:val="000E357E"/>
    <w:rsid w:val="000E7D52"/>
    <w:rsid w:val="000F11A2"/>
    <w:rsid w:val="000F2CDB"/>
    <w:rsid w:val="000F2D34"/>
    <w:rsid w:val="000F3265"/>
    <w:rsid w:val="000F44E3"/>
    <w:rsid w:val="000F4F07"/>
    <w:rsid w:val="000F661B"/>
    <w:rsid w:val="000F69CE"/>
    <w:rsid w:val="0010165C"/>
    <w:rsid w:val="00101E48"/>
    <w:rsid w:val="00102179"/>
    <w:rsid w:val="00105680"/>
    <w:rsid w:val="00105C2A"/>
    <w:rsid w:val="00106735"/>
    <w:rsid w:val="001073A2"/>
    <w:rsid w:val="00112752"/>
    <w:rsid w:val="001165D5"/>
    <w:rsid w:val="00116963"/>
    <w:rsid w:val="00116A36"/>
    <w:rsid w:val="00120936"/>
    <w:rsid w:val="00122241"/>
    <w:rsid w:val="001231C8"/>
    <w:rsid w:val="00126C71"/>
    <w:rsid w:val="00127CB9"/>
    <w:rsid w:val="00130084"/>
    <w:rsid w:val="00130AE3"/>
    <w:rsid w:val="001324EF"/>
    <w:rsid w:val="00133622"/>
    <w:rsid w:val="00133B2B"/>
    <w:rsid w:val="0013477A"/>
    <w:rsid w:val="00135A64"/>
    <w:rsid w:val="00137E1A"/>
    <w:rsid w:val="00142902"/>
    <w:rsid w:val="00142F90"/>
    <w:rsid w:val="00143160"/>
    <w:rsid w:val="001436A1"/>
    <w:rsid w:val="00144041"/>
    <w:rsid w:val="001447F3"/>
    <w:rsid w:val="00145CDC"/>
    <w:rsid w:val="001464CC"/>
    <w:rsid w:val="00147393"/>
    <w:rsid w:val="00147E94"/>
    <w:rsid w:val="0015119B"/>
    <w:rsid w:val="001513D1"/>
    <w:rsid w:val="001527BA"/>
    <w:rsid w:val="00154FFD"/>
    <w:rsid w:val="00157A23"/>
    <w:rsid w:val="0016133F"/>
    <w:rsid w:val="0016390D"/>
    <w:rsid w:val="0016477A"/>
    <w:rsid w:val="00164D4D"/>
    <w:rsid w:val="00164DB9"/>
    <w:rsid w:val="001659A0"/>
    <w:rsid w:val="00166615"/>
    <w:rsid w:val="00166774"/>
    <w:rsid w:val="00170F3D"/>
    <w:rsid w:val="00171309"/>
    <w:rsid w:val="00171A31"/>
    <w:rsid w:val="00171AD1"/>
    <w:rsid w:val="0017406C"/>
    <w:rsid w:val="00174880"/>
    <w:rsid w:val="001751A3"/>
    <w:rsid w:val="0017672D"/>
    <w:rsid w:val="001774B0"/>
    <w:rsid w:val="00180686"/>
    <w:rsid w:val="00181A07"/>
    <w:rsid w:val="0018414B"/>
    <w:rsid w:val="00186A76"/>
    <w:rsid w:val="0018724B"/>
    <w:rsid w:val="00190ED0"/>
    <w:rsid w:val="001920C7"/>
    <w:rsid w:val="00192D70"/>
    <w:rsid w:val="00193272"/>
    <w:rsid w:val="00194955"/>
    <w:rsid w:val="00195105"/>
    <w:rsid w:val="001958B0"/>
    <w:rsid w:val="001A0B99"/>
    <w:rsid w:val="001A33C9"/>
    <w:rsid w:val="001A4EC8"/>
    <w:rsid w:val="001A5312"/>
    <w:rsid w:val="001A74FF"/>
    <w:rsid w:val="001A7BB9"/>
    <w:rsid w:val="001B1200"/>
    <w:rsid w:val="001B33AD"/>
    <w:rsid w:val="001B3854"/>
    <w:rsid w:val="001B3E40"/>
    <w:rsid w:val="001B4C44"/>
    <w:rsid w:val="001B4D32"/>
    <w:rsid w:val="001B5915"/>
    <w:rsid w:val="001B598A"/>
    <w:rsid w:val="001B5A8F"/>
    <w:rsid w:val="001B5FB1"/>
    <w:rsid w:val="001B6269"/>
    <w:rsid w:val="001B658B"/>
    <w:rsid w:val="001C0AF1"/>
    <w:rsid w:val="001C10C9"/>
    <w:rsid w:val="001C202E"/>
    <w:rsid w:val="001C2E6D"/>
    <w:rsid w:val="001C5795"/>
    <w:rsid w:val="001C590B"/>
    <w:rsid w:val="001C5BEE"/>
    <w:rsid w:val="001C6ABF"/>
    <w:rsid w:val="001C7086"/>
    <w:rsid w:val="001C7893"/>
    <w:rsid w:val="001D261A"/>
    <w:rsid w:val="001D36E6"/>
    <w:rsid w:val="001D644E"/>
    <w:rsid w:val="001E180C"/>
    <w:rsid w:val="001E485F"/>
    <w:rsid w:val="001E6197"/>
    <w:rsid w:val="001E61C9"/>
    <w:rsid w:val="001E6404"/>
    <w:rsid w:val="001E7672"/>
    <w:rsid w:val="001E7A94"/>
    <w:rsid w:val="001F009C"/>
    <w:rsid w:val="001F0D94"/>
    <w:rsid w:val="001F17E9"/>
    <w:rsid w:val="001F1D8C"/>
    <w:rsid w:val="001F2683"/>
    <w:rsid w:val="001F30F6"/>
    <w:rsid w:val="001F37CC"/>
    <w:rsid w:val="001F3E1F"/>
    <w:rsid w:val="001F43BF"/>
    <w:rsid w:val="001F4536"/>
    <w:rsid w:val="001F5B75"/>
    <w:rsid w:val="001F6C82"/>
    <w:rsid w:val="002004E2"/>
    <w:rsid w:val="00200DE6"/>
    <w:rsid w:val="00201DAA"/>
    <w:rsid w:val="00210775"/>
    <w:rsid w:val="002117BD"/>
    <w:rsid w:val="00212875"/>
    <w:rsid w:val="00212A84"/>
    <w:rsid w:val="002135E4"/>
    <w:rsid w:val="002137FA"/>
    <w:rsid w:val="00215F6F"/>
    <w:rsid w:val="00216512"/>
    <w:rsid w:val="002201DE"/>
    <w:rsid w:val="002212C9"/>
    <w:rsid w:val="002215D4"/>
    <w:rsid w:val="00226781"/>
    <w:rsid w:val="00227E72"/>
    <w:rsid w:val="0023124C"/>
    <w:rsid w:val="00231DCF"/>
    <w:rsid w:val="002325D2"/>
    <w:rsid w:val="0023693D"/>
    <w:rsid w:val="00237B0E"/>
    <w:rsid w:val="0024060B"/>
    <w:rsid w:val="0024211F"/>
    <w:rsid w:val="00244AB2"/>
    <w:rsid w:val="002456D9"/>
    <w:rsid w:val="00247BE8"/>
    <w:rsid w:val="00253AFE"/>
    <w:rsid w:val="0025408B"/>
    <w:rsid w:val="002544E7"/>
    <w:rsid w:val="00255291"/>
    <w:rsid w:val="002563A7"/>
    <w:rsid w:val="00256EB0"/>
    <w:rsid w:val="0026001D"/>
    <w:rsid w:val="002604CC"/>
    <w:rsid w:val="0026080E"/>
    <w:rsid w:val="00262440"/>
    <w:rsid w:val="00263B58"/>
    <w:rsid w:val="00263E65"/>
    <w:rsid w:val="00264149"/>
    <w:rsid w:val="002657B8"/>
    <w:rsid w:val="00266256"/>
    <w:rsid w:val="00266AD3"/>
    <w:rsid w:val="00270F89"/>
    <w:rsid w:val="00271B4F"/>
    <w:rsid w:val="00271ECB"/>
    <w:rsid w:val="002734E5"/>
    <w:rsid w:val="002752E1"/>
    <w:rsid w:val="002801A6"/>
    <w:rsid w:val="00281535"/>
    <w:rsid w:val="00281F03"/>
    <w:rsid w:val="002830B4"/>
    <w:rsid w:val="0028316E"/>
    <w:rsid w:val="00283A97"/>
    <w:rsid w:val="00284B76"/>
    <w:rsid w:val="00287AD2"/>
    <w:rsid w:val="00287B13"/>
    <w:rsid w:val="00287E5A"/>
    <w:rsid w:val="0029007E"/>
    <w:rsid w:val="002910B2"/>
    <w:rsid w:val="002921C9"/>
    <w:rsid w:val="002923E5"/>
    <w:rsid w:val="00292475"/>
    <w:rsid w:val="002924EE"/>
    <w:rsid w:val="0029429A"/>
    <w:rsid w:val="0029436D"/>
    <w:rsid w:val="00294E62"/>
    <w:rsid w:val="0029622B"/>
    <w:rsid w:val="00296E39"/>
    <w:rsid w:val="002A0E20"/>
    <w:rsid w:val="002A0E77"/>
    <w:rsid w:val="002A2B62"/>
    <w:rsid w:val="002A3025"/>
    <w:rsid w:val="002B2984"/>
    <w:rsid w:val="002B2F0F"/>
    <w:rsid w:val="002B4452"/>
    <w:rsid w:val="002B461D"/>
    <w:rsid w:val="002B5606"/>
    <w:rsid w:val="002B5A32"/>
    <w:rsid w:val="002C1A7A"/>
    <w:rsid w:val="002C5205"/>
    <w:rsid w:val="002C7193"/>
    <w:rsid w:val="002C7BF5"/>
    <w:rsid w:val="002D02A5"/>
    <w:rsid w:val="002D13F5"/>
    <w:rsid w:val="002D20BA"/>
    <w:rsid w:val="002D2527"/>
    <w:rsid w:val="002D2C2E"/>
    <w:rsid w:val="002D5063"/>
    <w:rsid w:val="002D5E8A"/>
    <w:rsid w:val="002D60ED"/>
    <w:rsid w:val="002D6555"/>
    <w:rsid w:val="002D74A7"/>
    <w:rsid w:val="002E1E2E"/>
    <w:rsid w:val="002E4481"/>
    <w:rsid w:val="002E46D5"/>
    <w:rsid w:val="002E65EF"/>
    <w:rsid w:val="002E6E08"/>
    <w:rsid w:val="002F08DA"/>
    <w:rsid w:val="002F1CEB"/>
    <w:rsid w:val="002F1E16"/>
    <w:rsid w:val="002F26F1"/>
    <w:rsid w:val="002F4579"/>
    <w:rsid w:val="002F4EEA"/>
    <w:rsid w:val="002F5899"/>
    <w:rsid w:val="003038CB"/>
    <w:rsid w:val="00304ACC"/>
    <w:rsid w:val="00305E4D"/>
    <w:rsid w:val="00313BA5"/>
    <w:rsid w:val="00317754"/>
    <w:rsid w:val="0031780F"/>
    <w:rsid w:val="00317B0B"/>
    <w:rsid w:val="00317DBE"/>
    <w:rsid w:val="0032345F"/>
    <w:rsid w:val="00324A29"/>
    <w:rsid w:val="00325EF6"/>
    <w:rsid w:val="003276B8"/>
    <w:rsid w:val="00327B4B"/>
    <w:rsid w:val="00330234"/>
    <w:rsid w:val="00331EA2"/>
    <w:rsid w:val="003325F8"/>
    <w:rsid w:val="00332A56"/>
    <w:rsid w:val="0033312A"/>
    <w:rsid w:val="00333D49"/>
    <w:rsid w:val="003367EE"/>
    <w:rsid w:val="00336D4A"/>
    <w:rsid w:val="00337554"/>
    <w:rsid w:val="003379B3"/>
    <w:rsid w:val="00340176"/>
    <w:rsid w:val="0034259C"/>
    <w:rsid w:val="00343126"/>
    <w:rsid w:val="00350690"/>
    <w:rsid w:val="00351A28"/>
    <w:rsid w:val="00353543"/>
    <w:rsid w:val="0035402F"/>
    <w:rsid w:val="0035415A"/>
    <w:rsid w:val="00356B77"/>
    <w:rsid w:val="003631BE"/>
    <w:rsid w:val="0036482D"/>
    <w:rsid w:val="00365FBE"/>
    <w:rsid w:val="00367ABE"/>
    <w:rsid w:val="00367E08"/>
    <w:rsid w:val="00370FBB"/>
    <w:rsid w:val="00371CFB"/>
    <w:rsid w:val="003738F8"/>
    <w:rsid w:val="00373A30"/>
    <w:rsid w:val="003740DA"/>
    <w:rsid w:val="003750BD"/>
    <w:rsid w:val="003768FB"/>
    <w:rsid w:val="00377362"/>
    <w:rsid w:val="00383E7B"/>
    <w:rsid w:val="003852C1"/>
    <w:rsid w:val="003856D9"/>
    <w:rsid w:val="00385BAA"/>
    <w:rsid w:val="00386D18"/>
    <w:rsid w:val="00387C78"/>
    <w:rsid w:val="00390029"/>
    <w:rsid w:val="00390CFF"/>
    <w:rsid w:val="0039494A"/>
    <w:rsid w:val="00397509"/>
    <w:rsid w:val="0039773A"/>
    <w:rsid w:val="00397BE8"/>
    <w:rsid w:val="00397C9B"/>
    <w:rsid w:val="003A1900"/>
    <w:rsid w:val="003A1D9F"/>
    <w:rsid w:val="003A3369"/>
    <w:rsid w:val="003A4A17"/>
    <w:rsid w:val="003A567A"/>
    <w:rsid w:val="003A666F"/>
    <w:rsid w:val="003A78F5"/>
    <w:rsid w:val="003B1377"/>
    <w:rsid w:val="003B1F38"/>
    <w:rsid w:val="003B2294"/>
    <w:rsid w:val="003B2378"/>
    <w:rsid w:val="003B3E7B"/>
    <w:rsid w:val="003B463C"/>
    <w:rsid w:val="003B469D"/>
    <w:rsid w:val="003B4941"/>
    <w:rsid w:val="003B4B9F"/>
    <w:rsid w:val="003C0211"/>
    <w:rsid w:val="003C0B05"/>
    <w:rsid w:val="003C0C9F"/>
    <w:rsid w:val="003C2540"/>
    <w:rsid w:val="003C26E4"/>
    <w:rsid w:val="003C788D"/>
    <w:rsid w:val="003D2420"/>
    <w:rsid w:val="003D3ABE"/>
    <w:rsid w:val="003D3D97"/>
    <w:rsid w:val="003D4402"/>
    <w:rsid w:val="003D4EFF"/>
    <w:rsid w:val="003D6A83"/>
    <w:rsid w:val="003D72BC"/>
    <w:rsid w:val="003D7EF2"/>
    <w:rsid w:val="003E1CFA"/>
    <w:rsid w:val="003E5484"/>
    <w:rsid w:val="003E55AD"/>
    <w:rsid w:val="003E5BBA"/>
    <w:rsid w:val="003E5C8F"/>
    <w:rsid w:val="003E5EAE"/>
    <w:rsid w:val="003F0B72"/>
    <w:rsid w:val="003F1903"/>
    <w:rsid w:val="003F2088"/>
    <w:rsid w:val="003F3D85"/>
    <w:rsid w:val="003F5BA1"/>
    <w:rsid w:val="003F771F"/>
    <w:rsid w:val="0040012E"/>
    <w:rsid w:val="0040053B"/>
    <w:rsid w:val="004012B0"/>
    <w:rsid w:val="004037CC"/>
    <w:rsid w:val="00405705"/>
    <w:rsid w:val="00406E3F"/>
    <w:rsid w:val="004072B9"/>
    <w:rsid w:val="00410DE6"/>
    <w:rsid w:val="00411071"/>
    <w:rsid w:val="00411709"/>
    <w:rsid w:val="00411C59"/>
    <w:rsid w:val="00413FC7"/>
    <w:rsid w:val="004145BE"/>
    <w:rsid w:val="00414E92"/>
    <w:rsid w:val="00416EB1"/>
    <w:rsid w:val="00417971"/>
    <w:rsid w:val="00421812"/>
    <w:rsid w:val="0042326B"/>
    <w:rsid w:val="004234B3"/>
    <w:rsid w:val="00423984"/>
    <w:rsid w:val="004239E0"/>
    <w:rsid w:val="00424527"/>
    <w:rsid w:val="0042616A"/>
    <w:rsid w:val="004263CB"/>
    <w:rsid w:val="00427578"/>
    <w:rsid w:val="0043002E"/>
    <w:rsid w:val="00430790"/>
    <w:rsid w:val="00431FE0"/>
    <w:rsid w:val="00432B9C"/>
    <w:rsid w:val="0043397F"/>
    <w:rsid w:val="00437204"/>
    <w:rsid w:val="0044169B"/>
    <w:rsid w:val="004420DA"/>
    <w:rsid w:val="00442161"/>
    <w:rsid w:val="00442B51"/>
    <w:rsid w:val="004451C9"/>
    <w:rsid w:val="00446E44"/>
    <w:rsid w:val="00450136"/>
    <w:rsid w:val="00450920"/>
    <w:rsid w:val="00451C72"/>
    <w:rsid w:val="00452633"/>
    <w:rsid w:val="004527EF"/>
    <w:rsid w:val="0045358D"/>
    <w:rsid w:val="00453F08"/>
    <w:rsid w:val="004556F8"/>
    <w:rsid w:val="00456CBB"/>
    <w:rsid w:val="00457274"/>
    <w:rsid w:val="00457563"/>
    <w:rsid w:val="0046058A"/>
    <w:rsid w:val="00460932"/>
    <w:rsid w:val="0046279C"/>
    <w:rsid w:val="00462C2C"/>
    <w:rsid w:val="00465433"/>
    <w:rsid w:val="00467884"/>
    <w:rsid w:val="004743F5"/>
    <w:rsid w:val="00475396"/>
    <w:rsid w:val="004769AF"/>
    <w:rsid w:val="004773E7"/>
    <w:rsid w:val="00481D97"/>
    <w:rsid w:val="00482905"/>
    <w:rsid w:val="00483DD2"/>
    <w:rsid w:val="00485388"/>
    <w:rsid w:val="00485C62"/>
    <w:rsid w:val="004865C8"/>
    <w:rsid w:val="0048671E"/>
    <w:rsid w:val="004870FF"/>
    <w:rsid w:val="004935EE"/>
    <w:rsid w:val="004938A5"/>
    <w:rsid w:val="00496090"/>
    <w:rsid w:val="0049640E"/>
    <w:rsid w:val="004A05EA"/>
    <w:rsid w:val="004A2898"/>
    <w:rsid w:val="004A4CEE"/>
    <w:rsid w:val="004A54CB"/>
    <w:rsid w:val="004B04E6"/>
    <w:rsid w:val="004B05EE"/>
    <w:rsid w:val="004B16D7"/>
    <w:rsid w:val="004B1FE9"/>
    <w:rsid w:val="004B22E4"/>
    <w:rsid w:val="004B2B73"/>
    <w:rsid w:val="004B4860"/>
    <w:rsid w:val="004B6EA6"/>
    <w:rsid w:val="004B74A7"/>
    <w:rsid w:val="004B7AE4"/>
    <w:rsid w:val="004C0227"/>
    <w:rsid w:val="004C06E6"/>
    <w:rsid w:val="004C087E"/>
    <w:rsid w:val="004C1093"/>
    <w:rsid w:val="004C2B26"/>
    <w:rsid w:val="004C2DA8"/>
    <w:rsid w:val="004C3043"/>
    <w:rsid w:val="004C3EA7"/>
    <w:rsid w:val="004C4649"/>
    <w:rsid w:val="004C4966"/>
    <w:rsid w:val="004C4DA4"/>
    <w:rsid w:val="004C52F3"/>
    <w:rsid w:val="004C63C2"/>
    <w:rsid w:val="004D194B"/>
    <w:rsid w:val="004D3668"/>
    <w:rsid w:val="004D46CA"/>
    <w:rsid w:val="004D4B16"/>
    <w:rsid w:val="004D540C"/>
    <w:rsid w:val="004D6B84"/>
    <w:rsid w:val="004D7D88"/>
    <w:rsid w:val="004E07F7"/>
    <w:rsid w:val="004E1EC2"/>
    <w:rsid w:val="004E284C"/>
    <w:rsid w:val="004E286A"/>
    <w:rsid w:val="004E2F8D"/>
    <w:rsid w:val="004E2FB9"/>
    <w:rsid w:val="004E325A"/>
    <w:rsid w:val="004E57A5"/>
    <w:rsid w:val="004E613F"/>
    <w:rsid w:val="004E7F7A"/>
    <w:rsid w:val="004F0180"/>
    <w:rsid w:val="004F0523"/>
    <w:rsid w:val="004F0ADD"/>
    <w:rsid w:val="004F4264"/>
    <w:rsid w:val="004F70E4"/>
    <w:rsid w:val="00500780"/>
    <w:rsid w:val="00502D1B"/>
    <w:rsid w:val="00503016"/>
    <w:rsid w:val="0050335E"/>
    <w:rsid w:val="00503E65"/>
    <w:rsid w:val="00506773"/>
    <w:rsid w:val="00506BEE"/>
    <w:rsid w:val="0050721A"/>
    <w:rsid w:val="00507587"/>
    <w:rsid w:val="005076E3"/>
    <w:rsid w:val="00511450"/>
    <w:rsid w:val="0051272D"/>
    <w:rsid w:val="0051307D"/>
    <w:rsid w:val="005131A8"/>
    <w:rsid w:val="00513A23"/>
    <w:rsid w:val="00513EEB"/>
    <w:rsid w:val="005148EC"/>
    <w:rsid w:val="00514F78"/>
    <w:rsid w:val="00515473"/>
    <w:rsid w:val="0051593B"/>
    <w:rsid w:val="0051596F"/>
    <w:rsid w:val="00520470"/>
    <w:rsid w:val="005208C9"/>
    <w:rsid w:val="00520B9B"/>
    <w:rsid w:val="00520CEA"/>
    <w:rsid w:val="00522159"/>
    <w:rsid w:val="00522F22"/>
    <w:rsid w:val="005239F7"/>
    <w:rsid w:val="00523BA7"/>
    <w:rsid w:val="00524274"/>
    <w:rsid w:val="00524F6E"/>
    <w:rsid w:val="00525435"/>
    <w:rsid w:val="005265F9"/>
    <w:rsid w:val="005272C6"/>
    <w:rsid w:val="005277B9"/>
    <w:rsid w:val="00530334"/>
    <w:rsid w:val="005306E0"/>
    <w:rsid w:val="00530708"/>
    <w:rsid w:val="00530FFB"/>
    <w:rsid w:val="00531C18"/>
    <w:rsid w:val="00532C18"/>
    <w:rsid w:val="00535ECD"/>
    <w:rsid w:val="00537AFC"/>
    <w:rsid w:val="00537E5B"/>
    <w:rsid w:val="00540400"/>
    <w:rsid w:val="00541912"/>
    <w:rsid w:val="005420C0"/>
    <w:rsid w:val="005442D5"/>
    <w:rsid w:val="0054444B"/>
    <w:rsid w:val="0054481D"/>
    <w:rsid w:val="005476F9"/>
    <w:rsid w:val="00547E5E"/>
    <w:rsid w:val="00552190"/>
    <w:rsid w:val="005542B8"/>
    <w:rsid w:val="00555EA0"/>
    <w:rsid w:val="00556006"/>
    <w:rsid w:val="00557220"/>
    <w:rsid w:val="005602C7"/>
    <w:rsid w:val="005607AA"/>
    <w:rsid w:val="00560D1B"/>
    <w:rsid w:val="00560D28"/>
    <w:rsid w:val="00561936"/>
    <w:rsid w:val="00565433"/>
    <w:rsid w:val="0056611C"/>
    <w:rsid w:val="00566636"/>
    <w:rsid w:val="0057442D"/>
    <w:rsid w:val="00577153"/>
    <w:rsid w:val="00581106"/>
    <w:rsid w:val="005812AB"/>
    <w:rsid w:val="00581BA8"/>
    <w:rsid w:val="00582730"/>
    <w:rsid w:val="0058445C"/>
    <w:rsid w:val="0058564D"/>
    <w:rsid w:val="00586AC8"/>
    <w:rsid w:val="00587183"/>
    <w:rsid w:val="00587BF2"/>
    <w:rsid w:val="00591670"/>
    <w:rsid w:val="00591FCC"/>
    <w:rsid w:val="005941C5"/>
    <w:rsid w:val="005942BE"/>
    <w:rsid w:val="0059576B"/>
    <w:rsid w:val="00595FB5"/>
    <w:rsid w:val="005A03D9"/>
    <w:rsid w:val="005A0FBC"/>
    <w:rsid w:val="005A2C14"/>
    <w:rsid w:val="005A418C"/>
    <w:rsid w:val="005A46A8"/>
    <w:rsid w:val="005A497A"/>
    <w:rsid w:val="005A7BB5"/>
    <w:rsid w:val="005B2E9B"/>
    <w:rsid w:val="005B3269"/>
    <w:rsid w:val="005B54E4"/>
    <w:rsid w:val="005C1A29"/>
    <w:rsid w:val="005C3025"/>
    <w:rsid w:val="005C4125"/>
    <w:rsid w:val="005C4778"/>
    <w:rsid w:val="005C6B5C"/>
    <w:rsid w:val="005C7037"/>
    <w:rsid w:val="005D1D8C"/>
    <w:rsid w:val="005D20CA"/>
    <w:rsid w:val="005D50BC"/>
    <w:rsid w:val="005D5A38"/>
    <w:rsid w:val="005D7D9F"/>
    <w:rsid w:val="005E0790"/>
    <w:rsid w:val="005E10B8"/>
    <w:rsid w:val="005E11E8"/>
    <w:rsid w:val="005E4161"/>
    <w:rsid w:val="005E49A1"/>
    <w:rsid w:val="005E5386"/>
    <w:rsid w:val="005E5612"/>
    <w:rsid w:val="005E6B00"/>
    <w:rsid w:val="005E70B8"/>
    <w:rsid w:val="005E7273"/>
    <w:rsid w:val="005F03B4"/>
    <w:rsid w:val="005F0A6D"/>
    <w:rsid w:val="005F0E41"/>
    <w:rsid w:val="005F1301"/>
    <w:rsid w:val="005F39EE"/>
    <w:rsid w:val="005F69F7"/>
    <w:rsid w:val="005F6ABF"/>
    <w:rsid w:val="005F711D"/>
    <w:rsid w:val="005F7364"/>
    <w:rsid w:val="00600292"/>
    <w:rsid w:val="00602450"/>
    <w:rsid w:val="00603C85"/>
    <w:rsid w:val="0060462F"/>
    <w:rsid w:val="00605047"/>
    <w:rsid w:val="00611A6E"/>
    <w:rsid w:val="006123D2"/>
    <w:rsid w:val="006125F0"/>
    <w:rsid w:val="006133EA"/>
    <w:rsid w:val="006167D3"/>
    <w:rsid w:val="006169BD"/>
    <w:rsid w:val="0061777B"/>
    <w:rsid w:val="00620317"/>
    <w:rsid w:val="00620372"/>
    <w:rsid w:val="00620C28"/>
    <w:rsid w:val="00622465"/>
    <w:rsid w:val="00622AC1"/>
    <w:rsid w:val="00623D01"/>
    <w:rsid w:val="00626E22"/>
    <w:rsid w:val="00630EC3"/>
    <w:rsid w:val="00634B06"/>
    <w:rsid w:val="00635DA4"/>
    <w:rsid w:val="006367F0"/>
    <w:rsid w:val="00636937"/>
    <w:rsid w:val="006405F9"/>
    <w:rsid w:val="00641488"/>
    <w:rsid w:val="00643A23"/>
    <w:rsid w:val="00644CBC"/>
    <w:rsid w:val="00644CDD"/>
    <w:rsid w:val="00646554"/>
    <w:rsid w:val="00647654"/>
    <w:rsid w:val="00647D59"/>
    <w:rsid w:val="0065292E"/>
    <w:rsid w:val="00652D4E"/>
    <w:rsid w:val="0065365A"/>
    <w:rsid w:val="006540DC"/>
    <w:rsid w:val="006542CC"/>
    <w:rsid w:val="00655648"/>
    <w:rsid w:val="00656AAD"/>
    <w:rsid w:val="00657152"/>
    <w:rsid w:val="006575F4"/>
    <w:rsid w:val="00663588"/>
    <w:rsid w:val="00664214"/>
    <w:rsid w:val="006645D4"/>
    <w:rsid w:val="00664B44"/>
    <w:rsid w:val="0066719D"/>
    <w:rsid w:val="00670095"/>
    <w:rsid w:val="00670AD1"/>
    <w:rsid w:val="00670E30"/>
    <w:rsid w:val="00670F60"/>
    <w:rsid w:val="00671322"/>
    <w:rsid w:val="0067223C"/>
    <w:rsid w:val="00673FD7"/>
    <w:rsid w:val="006743F4"/>
    <w:rsid w:val="006745A5"/>
    <w:rsid w:val="00675CC6"/>
    <w:rsid w:val="00675D06"/>
    <w:rsid w:val="00676FE3"/>
    <w:rsid w:val="006813AC"/>
    <w:rsid w:val="00682932"/>
    <w:rsid w:val="00683C6B"/>
    <w:rsid w:val="00683E88"/>
    <w:rsid w:val="00683FD8"/>
    <w:rsid w:val="006852A1"/>
    <w:rsid w:val="00686250"/>
    <w:rsid w:val="00686EB5"/>
    <w:rsid w:val="00687F48"/>
    <w:rsid w:val="00691BBE"/>
    <w:rsid w:val="006937C0"/>
    <w:rsid w:val="00693AB0"/>
    <w:rsid w:val="00693EE1"/>
    <w:rsid w:val="00694598"/>
    <w:rsid w:val="006971E5"/>
    <w:rsid w:val="00697DC8"/>
    <w:rsid w:val="006A05B9"/>
    <w:rsid w:val="006A171A"/>
    <w:rsid w:val="006A2DAE"/>
    <w:rsid w:val="006A3D52"/>
    <w:rsid w:val="006A52F3"/>
    <w:rsid w:val="006B038A"/>
    <w:rsid w:val="006B1B2E"/>
    <w:rsid w:val="006B1B50"/>
    <w:rsid w:val="006B35CF"/>
    <w:rsid w:val="006B3DC7"/>
    <w:rsid w:val="006B6632"/>
    <w:rsid w:val="006C0121"/>
    <w:rsid w:val="006C0B0B"/>
    <w:rsid w:val="006C13C0"/>
    <w:rsid w:val="006C1A38"/>
    <w:rsid w:val="006C3FAD"/>
    <w:rsid w:val="006C5284"/>
    <w:rsid w:val="006D124A"/>
    <w:rsid w:val="006D1665"/>
    <w:rsid w:val="006D19C2"/>
    <w:rsid w:val="006D1B03"/>
    <w:rsid w:val="006D1E6A"/>
    <w:rsid w:val="006D672F"/>
    <w:rsid w:val="006D7272"/>
    <w:rsid w:val="006E0B2A"/>
    <w:rsid w:val="006E1214"/>
    <w:rsid w:val="006E1B9A"/>
    <w:rsid w:val="006E34B9"/>
    <w:rsid w:val="006E4372"/>
    <w:rsid w:val="006E4EA4"/>
    <w:rsid w:val="006E56E7"/>
    <w:rsid w:val="006E6880"/>
    <w:rsid w:val="006E7AE2"/>
    <w:rsid w:val="006F0373"/>
    <w:rsid w:val="006F0479"/>
    <w:rsid w:val="006F2E62"/>
    <w:rsid w:val="006F3079"/>
    <w:rsid w:val="006F3277"/>
    <w:rsid w:val="006F3F9D"/>
    <w:rsid w:val="006F500C"/>
    <w:rsid w:val="006F63E3"/>
    <w:rsid w:val="006F77C3"/>
    <w:rsid w:val="006F7CD0"/>
    <w:rsid w:val="00701876"/>
    <w:rsid w:val="0070236A"/>
    <w:rsid w:val="00703E39"/>
    <w:rsid w:val="00704014"/>
    <w:rsid w:val="00704031"/>
    <w:rsid w:val="007063F1"/>
    <w:rsid w:val="00710368"/>
    <w:rsid w:val="00710CB7"/>
    <w:rsid w:val="007139D8"/>
    <w:rsid w:val="007140D0"/>
    <w:rsid w:val="00720A07"/>
    <w:rsid w:val="00721404"/>
    <w:rsid w:val="00722086"/>
    <w:rsid w:val="007222A6"/>
    <w:rsid w:val="0072236E"/>
    <w:rsid w:val="007225C3"/>
    <w:rsid w:val="007254DC"/>
    <w:rsid w:val="00727061"/>
    <w:rsid w:val="007320B8"/>
    <w:rsid w:val="00734318"/>
    <w:rsid w:val="00737125"/>
    <w:rsid w:val="00737481"/>
    <w:rsid w:val="007423D8"/>
    <w:rsid w:val="00742797"/>
    <w:rsid w:val="00745592"/>
    <w:rsid w:val="0074603F"/>
    <w:rsid w:val="0074621A"/>
    <w:rsid w:val="00746C35"/>
    <w:rsid w:val="0074784B"/>
    <w:rsid w:val="0075072A"/>
    <w:rsid w:val="00751A6B"/>
    <w:rsid w:val="00752483"/>
    <w:rsid w:val="0075373A"/>
    <w:rsid w:val="00753758"/>
    <w:rsid w:val="00756407"/>
    <w:rsid w:val="0076049D"/>
    <w:rsid w:val="007630E3"/>
    <w:rsid w:val="007716EF"/>
    <w:rsid w:val="0077208A"/>
    <w:rsid w:val="007728E8"/>
    <w:rsid w:val="00773CA0"/>
    <w:rsid w:val="00774804"/>
    <w:rsid w:val="00774CCB"/>
    <w:rsid w:val="0077503E"/>
    <w:rsid w:val="00776068"/>
    <w:rsid w:val="007808BE"/>
    <w:rsid w:val="00780A82"/>
    <w:rsid w:val="007817F3"/>
    <w:rsid w:val="007827B8"/>
    <w:rsid w:val="00783A05"/>
    <w:rsid w:val="0078548E"/>
    <w:rsid w:val="00786777"/>
    <w:rsid w:val="007868CD"/>
    <w:rsid w:val="00791DC2"/>
    <w:rsid w:val="00792400"/>
    <w:rsid w:val="0079262D"/>
    <w:rsid w:val="00794866"/>
    <w:rsid w:val="00796D18"/>
    <w:rsid w:val="007A07E4"/>
    <w:rsid w:val="007A2813"/>
    <w:rsid w:val="007A2A92"/>
    <w:rsid w:val="007A2D69"/>
    <w:rsid w:val="007A3C18"/>
    <w:rsid w:val="007A40CD"/>
    <w:rsid w:val="007A50AE"/>
    <w:rsid w:val="007A6237"/>
    <w:rsid w:val="007A74BE"/>
    <w:rsid w:val="007B078C"/>
    <w:rsid w:val="007B180D"/>
    <w:rsid w:val="007B1CA1"/>
    <w:rsid w:val="007B1F60"/>
    <w:rsid w:val="007B38EC"/>
    <w:rsid w:val="007B449F"/>
    <w:rsid w:val="007B5100"/>
    <w:rsid w:val="007B574E"/>
    <w:rsid w:val="007C03E9"/>
    <w:rsid w:val="007C0E37"/>
    <w:rsid w:val="007C2436"/>
    <w:rsid w:val="007C53C4"/>
    <w:rsid w:val="007C58B0"/>
    <w:rsid w:val="007C6EAE"/>
    <w:rsid w:val="007C6F12"/>
    <w:rsid w:val="007C74A1"/>
    <w:rsid w:val="007C7AF9"/>
    <w:rsid w:val="007D1238"/>
    <w:rsid w:val="007D18ED"/>
    <w:rsid w:val="007D2E0A"/>
    <w:rsid w:val="007D4C3C"/>
    <w:rsid w:val="007D5F48"/>
    <w:rsid w:val="007D6234"/>
    <w:rsid w:val="007D7CCD"/>
    <w:rsid w:val="007E0D67"/>
    <w:rsid w:val="007E184E"/>
    <w:rsid w:val="007E20CD"/>
    <w:rsid w:val="007E4032"/>
    <w:rsid w:val="007F1A86"/>
    <w:rsid w:val="007F22D6"/>
    <w:rsid w:val="007F2C1E"/>
    <w:rsid w:val="007F2EA8"/>
    <w:rsid w:val="007F3395"/>
    <w:rsid w:val="007F370B"/>
    <w:rsid w:val="007F6FC3"/>
    <w:rsid w:val="00800DE0"/>
    <w:rsid w:val="00801BF5"/>
    <w:rsid w:val="00802FD1"/>
    <w:rsid w:val="008030B7"/>
    <w:rsid w:val="00803FDE"/>
    <w:rsid w:val="00804148"/>
    <w:rsid w:val="00805F42"/>
    <w:rsid w:val="00806B8A"/>
    <w:rsid w:val="0081048F"/>
    <w:rsid w:val="008105CA"/>
    <w:rsid w:val="00811774"/>
    <w:rsid w:val="00811ED5"/>
    <w:rsid w:val="00812062"/>
    <w:rsid w:val="00812866"/>
    <w:rsid w:val="00812BF9"/>
    <w:rsid w:val="00813129"/>
    <w:rsid w:val="0081681A"/>
    <w:rsid w:val="00821CC8"/>
    <w:rsid w:val="0082282A"/>
    <w:rsid w:val="00822E18"/>
    <w:rsid w:val="00825298"/>
    <w:rsid w:val="00825BF3"/>
    <w:rsid w:val="00826170"/>
    <w:rsid w:val="00827A00"/>
    <w:rsid w:val="0083009C"/>
    <w:rsid w:val="00830988"/>
    <w:rsid w:val="0083135F"/>
    <w:rsid w:val="00832594"/>
    <w:rsid w:val="00834234"/>
    <w:rsid w:val="00834E6E"/>
    <w:rsid w:val="008372E4"/>
    <w:rsid w:val="0083784A"/>
    <w:rsid w:val="00837E6F"/>
    <w:rsid w:val="00840303"/>
    <w:rsid w:val="00840CCB"/>
    <w:rsid w:val="00841D2E"/>
    <w:rsid w:val="00842C11"/>
    <w:rsid w:val="00843CE9"/>
    <w:rsid w:val="008462D7"/>
    <w:rsid w:val="0085024F"/>
    <w:rsid w:val="00850497"/>
    <w:rsid w:val="00850696"/>
    <w:rsid w:val="00850A6D"/>
    <w:rsid w:val="0085188F"/>
    <w:rsid w:val="008538C7"/>
    <w:rsid w:val="00854269"/>
    <w:rsid w:val="0085496D"/>
    <w:rsid w:val="008555AF"/>
    <w:rsid w:val="00855DB1"/>
    <w:rsid w:val="0085647A"/>
    <w:rsid w:val="00856E22"/>
    <w:rsid w:val="00857440"/>
    <w:rsid w:val="0085753D"/>
    <w:rsid w:val="00860EE3"/>
    <w:rsid w:val="00861676"/>
    <w:rsid w:val="00862913"/>
    <w:rsid w:val="00863685"/>
    <w:rsid w:val="0086461B"/>
    <w:rsid w:val="00864EE8"/>
    <w:rsid w:val="008651D7"/>
    <w:rsid w:val="00866E0E"/>
    <w:rsid w:val="0087146C"/>
    <w:rsid w:val="00871E00"/>
    <w:rsid w:val="0087209E"/>
    <w:rsid w:val="0087432D"/>
    <w:rsid w:val="00874B09"/>
    <w:rsid w:val="00875089"/>
    <w:rsid w:val="00875ADC"/>
    <w:rsid w:val="0087652E"/>
    <w:rsid w:val="00877021"/>
    <w:rsid w:val="008813A8"/>
    <w:rsid w:val="00881401"/>
    <w:rsid w:val="00881885"/>
    <w:rsid w:val="00882CD2"/>
    <w:rsid w:val="00883A0D"/>
    <w:rsid w:val="00884A44"/>
    <w:rsid w:val="00885D47"/>
    <w:rsid w:val="00887687"/>
    <w:rsid w:val="008915DF"/>
    <w:rsid w:val="00891758"/>
    <w:rsid w:val="008923A9"/>
    <w:rsid w:val="00892CC7"/>
    <w:rsid w:val="008938C0"/>
    <w:rsid w:val="0089429B"/>
    <w:rsid w:val="00895AAC"/>
    <w:rsid w:val="008968A4"/>
    <w:rsid w:val="008A06E9"/>
    <w:rsid w:val="008A0F00"/>
    <w:rsid w:val="008A127B"/>
    <w:rsid w:val="008A52CA"/>
    <w:rsid w:val="008A6811"/>
    <w:rsid w:val="008A7A4B"/>
    <w:rsid w:val="008B0439"/>
    <w:rsid w:val="008B2928"/>
    <w:rsid w:val="008B538C"/>
    <w:rsid w:val="008B5612"/>
    <w:rsid w:val="008B5BD5"/>
    <w:rsid w:val="008B743D"/>
    <w:rsid w:val="008B7E09"/>
    <w:rsid w:val="008C02CB"/>
    <w:rsid w:val="008C14B0"/>
    <w:rsid w:val="008C4A71"/>
    <w:rsid w:val="008C5054"/>
    <w:rsid w:val="008C74BD"/>
    <w:rsid w:val="008D020A"/>
    <w:rsid w:val="008D023C"/>
    <w:rsid w:val="008D15F2"/>
    <w:rsid w:val="008D161E"/>
    <w:rsid w:val="008D25B1"/>
    <w:rsid w:val="008D31FB"/>
    <w:rsid w:val="008D339C"/>
    <w:rsid w:val="008D34A1"/>
    <w:rsid w:val="008D44CD"/>
    <w:rsid w:val="008D4CCC"/>
    <w:rsid w:val="008D5785"/>
    <w:rsid w:val="008D5A51"/>
    <w:rsid w:val="008D7D06"/>
    <w:rsid w:val="008E1561"/>
    <w:rsid w:val="008E44B0"/>
    <w:rsid w:val="008E4AF4"/>
    <w:rsid w:val="008E64CE"/>
    <w:rsid w:val="008E7312"/>
    <w:rsid w:val="008F0815"/>
    <w:rsid w:val="008F0AA6"/>
    <w:rsid w:val="008F140F"/>
    <w:rsid w:val="008F1ADC"/>
    <w:rsid w:val="008F36A1"/>
    <w:rsid w:val="008F55CB"/>
    <w:rsid w:val="00900271"/>
    <w:rsid w:val="00901A5C"/>
    <w:rsid w:val="00901FEB"/>
    <w:rsid w:val="00902413"/>
    <w:rsid w:val="00902495"/>
    <w:rsid w:val="00902E35"/>
    <w:rsid w:val="009038B3"/>
    <w:rsid w:val="00903C68"/>
    <w:rsid w:val="009049BB"/>
    <w:rsid w:val="00904BEE"/>
    <w:rsid w:val="00905229"/>
    <w:rsid w:val="00905790"/>
    <w:rsid w:val="00906970"/>
    <w:rsid w:val="009073F1"/>
    <w:rsid w:val="00911A1D"/>
    <w:rsid w:val="00916639"/>
    <w:rsid w:val="009179D9"/>
    <w:rsid w:val="009179FF"/>
    <w:rsid w:val="00920699"/>
    <w:rsid w:val="0092166F"/>
    <w:rsid w:val="009236AB"/>
    <w:rsid w:val="00923A5A"/>
    <w:rsid w:val="00923AC9"/>
    <w:rsid w:val="00924FC2"/>
    <w:rsid w:val="009268EF"/>
    <w:rsid w:val="00927020"/>
    <w:rsid w:val="009320B0"/>
    <w:rsid w:val="009342EA"/>
    <w:rsid w:val="009351A2"/>
    <w:rsid w:val="00935EF8"/>
    <w:rsid w:val="00936324"/>
    <w:rsid w:val="00940DE3"/>
    <w:rsid w:val="009413A8"/>
    <w:rsid w:val="00942618"/>
    <w:rsid w:val="00942702"/>
    <w:rsid w:val="00942EB5"/>
    <w:rsid w:val="00944C11"/>
    <w:rsid w:val="00944E14"/>
    <w:rsid w:val="0094705A"/>
    <w:rsid w:val="0094726D"/>
    <w:rsid w:val="009479DA"/>
    <w:rsid w:val="00947CD9"/>
    <w:rsid w:val="00950FCE"/>
    <w:rsid w:val="00951153"/>
    <w:rsid w:val="00951226"/>
    <w:rsid w:val="00956D85"/>
    <w:rsid w:val="0096044B"/>
    <w:rsid w:val="00960C57"/>
    <w:rsid w:val="0096332C"/>
    <w:rsid w:val="00964908"/>
    <w:rsid w:val="00966844"/>
    <w:rsid w:val="00971848"/>
    <w:rsid w:val="0097226F"/>
    <w:rsid w:val="00974639"/>
    <w:rsid w:val="00974C26"/>
    <w:rsid w:val="00974D20"/>
    <w:rsid w:val="0097523D"/>
    <w:rsid w:val="0097574E"/>
    <w:rsid w:val="009759FF"/>
    <w:rsid w:val="00977866"/>
    <w:rsid w:val="009801B4"/>
    <w:rsid w:val="009819D4"/>
    <w:rsid w:val="00981EEE"/>
    <w:rsid w:val="0098211A"/>
    <w:rsid w:val="009836A7"/>
    <w:rsid w:val="0098396C"/>
    <w:rsid w:val="00984719"/>
    <w:rsid w:val="00986DC5"/>
    <w:rsid w:val="00986E3A"/>
    <w:rsid w:val="00990F9D"/>
    <w:rsid w:val="00991689"/>
    <w:rsid w:val="00991A97"/>
    <w:rsid w:val="00992749"/>
    <w:rsid w:val="009927CF"/>
    <w:rsid w:val="00993A86"/>
    <w:rsid w:val="00993C1B"/>
    <w:rsid w:val="00993CC8"/>
    <w:rsid w:val="00994494"/>
    <w:rsid w:val="009955EB"/>
    <w:rsid w:val="00995633"/>
    <w:rsid w:val="00996C34"/>
    <w:rsid w:val="009A01C8"/>
    <w:rsid w:val="009A1872"/>
    <w:rsid w:val="009A23E0"/>
    <w:rsid w:val="009A3BB6"/>
    <w:rsid w:val="009A524A"/>
    <w:rsid w:val="009A727C"/>
    <w:rsid w:val="009A7A4F"/>
    <w:rsid w:val="009B0BD2"/>
    <w:rsid w:val="009B1652"/>
    <w:rsid w:val="009B1778"/>
    <w:rsid w:val="009B2935"/>
    <w:rsid w:val="009B385B"/>
    <w:rsid w:val="009B3F26"/>
    <w:rsid w:val="009B479D"/>
    <w:rsid w:val="009B506B"/>
    <w:rsid w:val="009B51D4"/>
    <w:rsid w:val="009B5AE5"/>
    <w:rsid w:val="009B5F2E"/>
    <w:rsid w:val="009B6148"/>
    <w:rsid w:val="009B6E0E"/>
    <w:rsid w:val="009C0C0F"/>
    <w:rsid w:val="009C20BF"/>
    <w:rsid w:val="009C2D04"/>
    <w:rsid w:val="009C32A5"/>
    <w:rsid w:val="009C4F27"/>
    <w:rsid w:val="009C5E5B"/>
    <w:rsid w:val="009C626C"/>
    <w:rsid w:val="009C793F"/>
    <w:rsid w:val="009D52BE"/>
    <w:rsid w:val="009D562B"/>
    <w:rsid w:val="009D63F3"/>
    <w:rsid w:val="009D7CFE"/>
    <w:rsid w:val="009E3937"/>
    <w:rsid w:val="009E4437"/>
    <w:rsid w:val="009E4A91"/>
    <w:rsid w:val="009E68B7"/>
    <w:rsid w:val="009E724F"/>
    <w:rsid w:val="009E79BC"/>
    <w:rsid w:val="009F0997"/>
    <w:rsid w:val="009F1011"/>
    <w:rsid w:val="009F2380"/>
    <w:rsid w:val="009F56F9"/>
    <w:rsid w:val="009F5C71"/>
    <w:rsid w:val="009F5ED4"/>
    <w:rsid w:val="009F6021"/>
    <w:rsid w:val="009F6745"/>
    <w:rsid w:val="00A00591"/>
    <w:rsid w:val="00A00899"/>
    <w:rsid w:val="00A01EA7"/>
    <w:rsid w:val="00A03A29"/>
    <w:rsid w:val="00A05E7D"/>
    <w:rsid w:val="00A10B7D"/>
    <w:rsid w:val="00A11DC5"/>
    <w:rsid w:val="00A125E6"/>
    <w:rsid w:val="00A12FAA"/>
    <w:rsid w:val="00A134E6"/>
    <w:rsid w:val="00A14235"/>
    <w:rsid w:val="00A1552F"/>
    <w:rsid w:val="00A1602E"/>
    <w:rsid w:val="00A21519"/>
    <w:rsid w:val="00A22AE7"/>
    <w:rsid w:val="00A24589"/>
    <w:rsid w:val="00A24E74"/>
    <w:rsid w:val="00A24F71"/>
    <w:rsid w:val="00A255E0"/>
    <w:rsid w:val="00A273BD"/>
    <w:rsid w:val="00A30944"/>
    <w:rsid w:val="00A30B59"/>
    <w:rsid w:val="00A30F13"/>
    <w:rsid w:val="00A31100"/>
    <w:rsid w:val="00A31230"/>
    <w:rsid w:val="00A319BA"/>
    <w:rsid w:val="00A35EFA"/>
    <w:rsid w:val="00A3695B"/>
    <w:rsid w:val="00A36961"/>
    <w:rsid w:val="00A37492"/>
    <w:rsid w:val="00A377D3"/>
    <w:rsid w:val="00A40090"/>
    <w:rsid w:val="00A40AF1"/>
    <w:rsid w:val="00A412C0"/>
    <w:rsid w:val="00A41FAF"/>
    <w:rsid w:val="00A432CB"/>
    <w:rsid w:val="00A45A92"/>
    <w:rsid w:val="00A45E8F"/>
    <w:rsid w:val="00A466AA"/>
    <w:rsid w:val="00A47748"/>
    <w:rsid w:val="00A47911"/>
    <w:rsid w:val="00A50B7A"/>
    <w:rsid w:val="00A51168"/>
    <w:rsid w:val="00A51F42"/>
    <w:rsid w:val="00A523B3"/>
    <w:rsid w:val="00A534A4"/>
    <w:rsid w:val="00A542D6"/>
    <w:rsid w:val="00A5548E"/>
    <w:rsid w:val="00A55FB5"/>
    <w:rsid w:val="00A569E1"/>
    <w:rsid w:val="00A57CE9"/>
    <w:rsid w:val="00A57F2F"/>
    <w:rsid w:val="00A6216C"/>
    <w:rsid w:val="00A63DDC"/>
    <w:rsid w:val="00A6432E"/>
    <w:rsid w:val="00A64984"/>
    <w:rsid w:val="00A701A8"/>
    <w:rsid w:val="00A71A02"/>
    <w:rsid w:val="00A73617"/>
    <w:rsid w:val="00A754FC"/>
    <w:rsid w:val="00A75845"/>
    <w:rsid w:val="00A76463"/>
    <w:rsid w:val="00A76F86"/>
    <w:rsid w:val="00A82D83"/>
    <w:rsid w:val="00A84C2C"/>
    <w:rsid w:val="00A876F2"/>
    <w:rsid w:val="00A90899"/>
    <w:rsid w:val="00A9091F"/>
    <w:rsid w:val="00A90F53"/>
    <w:rsid w:val="00A91018"/>
    <w:rsid w:val="00A92A3A"/>
    <w:rsid w:val="00A94EDF"/>
    <w:rsid w:val="00A95CD9"/>
    <w:rsid w:val="00A96193"/>
    <w:rsid w:val="00A96938"/>
    <w:rsid w:val="00AA0404"/>
    <w:rsid w:val="00AA1C0F"/>
    <w:rsid w:val="00AA32A1"/>
    <w:rsid w:val="00AA368A"/>
    <w:rsid w:val="00AA3C49"/>
    <w:rsid w:val="00AA3E4B"/>
    <w:rsid w:val="00AA7513"/>
    <w:rsid w:val="00AA7710"/>
    <w:rsid w:val="00AB4161"/>
    <w:rsid w:val="00AB4E2E"/>
    <w:rsid w:val="00AB6C3B"/>
    <w:rsid w:val="00AB736A"/>
    <w:rsid w:val="00AB74F3"/>
    <w:rsid w:val="00AC049D"/>
    <w:rsid w:val="00AC09C1"/>
    <w:rsid w:val="00AC11E4"/>
    <w:rsid w:val="00AC1C45"/>
    <w:rsid w:val="00AC1CA5"/>
    <w:rsid w:val="00AC233E"/>
    <w:rsid w:val="00AC7AD7"/>
    <w:rsid w:val="00AD0F89"/>
    <w:rsid w:val="00AD21BF"/>
    <w:rsid w:val="00AD22AB"/>
    <w:rsid w:val="00AD3C16"/>
    <w:rsid w:val="00AD534B"/>
    <w:rsid w:val="00AD7A89"/>
    <w:rsid w:val="00AD7AC5"/>
    <w:rsid w:val="00AE2637"/>
    <w:rsid w:val="00AE6759"/>
    <w:rsid w:val="00AE67F5"/>
    <w:rsid w:val="00AF0AEC"/>
    <w:rsid w:val="00AF0B35"/>
    <w:rsid w:val="00AF145D"/>
    <w:rsid w:val="00AF2971"/>
    <w:rsid w:val="00AF2FED"/>
    <w:rsid w:val="00AF7358"/>
    <w:rsid w:val="00B00034"/>
    <w:rsid w:val="00B004CE"/>
    <w:rsid w:val="00B015D7"/>
    <w:rsid w:val="00B01B99"/>
    <w:rsid w:val="00B04FA8"/>
    <w:rsid w:val="00B05CFE"/>
    <w:rsid w:val="00B05E60"/>
    <w:rsid w:val="00B06F3E"/>
    <w:rsid w:val="00B07725"/>
    <w:rsid w:val="00B07C19"/>
    <w:rsid w:val="00B07FAF"/>
    <w:rsid w:val="00B07FE0"/>
    <w:rsid w:val="00B11179"/>
    <w:rsid w:val="00B12382"/>
    <w:rsid w:val="00B142E8"/>
    <w:rsid w:val="00B14E54"/>
    <w:rsid w:val="00B16D38"/>
    <w:rsid w:val="00B2195E"/>
    <w:rsid w:val="00B21FF3"/>
    <w:rsid w:val="00B23699"/>
    <w:rsid w:val="00B23E09"/>
    <w:rsid w:val="00B252DE"/>
    <w:rsid w:val="00B273F0"/>
    <w:rsid w:val="00B27EF8"/>
    <w:rsid w:val="00B317A7"/>
    <w:rsid w:val="00B31CC5"/>
    <w:rsid w:val="00B32E44"/>
    <w:rsid w:val="00B338B4"/>
    <w:rsid w:val="00B35A9E"/>
    <w:rsid w:val="00B37436"/>
    <w:rsid w:val="00B374D5"/>
    <w:rsid w:val="00B37D5D"/>
    <w:rsid w:val="00B41143"/>
    <w:rsid w:val="00B45CC3"/>
    <w:rsid w:val="00B47AB1"/>
    <w:rsid w:val="00B50362"/>
    <w:rsid w:val="00B50374"/>
    <w:rsid w:val="00B50D41"/>
    <w:rsid w:val="00B519A9"/>
    <w:rsid w:val="00B5244D"/>
    <w:rsid w:val="00B529F3"/>
    <w:rsid w:val="00B5432B"/>
    <w:rsid w:val="00B54A7D"/>
    <w:rsid w:val="00B5560A"/>
    <w:rsid w:val="00B6044F"/>
    <w:rsid w:val="00B61FC9"/>
    <w:rsid w:val="00B64590"/>
    <w:rsid w:val="00B70240"/>
    <w:rsid w:val="00B7068E"/>
    <w:rsid w:val="00B71916"/>
    <w:rsid w:val="00B7247B"/>
    <w:rsid w:val="00B72C19"/>
    <w:rsid w:val="00B734ED"/>
    <w:rsid w:val="00B73BFD"/>
    <w:rsid w:val="00B742FF"/>
    <w:rsid w:val="00B764FC"/>
    <w:rsid w:val="00B770EB"/>
    <w:rsid w:val="00B80926"/>
    <w:rsid w:val="00B80A67"/>
    <w:rsid w:val="00B81E08"/>
    <w:rsid w:val="00B8205E"/>
    <w:rsid w:val="00B84BBE"/>
    <w:rsid w:val="00B84D1B"/>
    <w:rsid w:val="00B874EB"/>
    <w:rsid w:val="00B90CB6"/>
    <w:rsid w:val="00B9262E"/>
    <w:rsid w:val="00B928FE"/>
    <w:rsid w:val="00B939B3"/>
    <w:rsid w:val="00B93CF7"/>
    <w:rsid w:val="00B9479E"/>
    <w:rsid w:val="00B94BB0"/>
    <w:rsid w:val="00B956E5"/>
    <w:rsid w:val="00B966E1"/>
    <w:rsid w:val="00B9696C"/>
    <w:rsid w:val="00BA0660"/>
    <w:rsid w:val="00BA0A30"/>
    <w:rsid w:val="00BA148D"/>
    <w:rsid w:val="00BA2D5D"/>
    <w:rsid w:val="00BA32E6"/>
    <w:rsid w:val="00BA33CF"/>
    <w:rsid w:val="00BA6D26"/>
    <w:rsid w:val="00BB68CD"/>
    <w:rsid w:val="00BC0CF4"/>
    <w:rsid w:val="00BC1D32"/>
    <w:rsid w:val="00BC1D8F"/>
    <w:rsid w:val="00BC212A"/>
    <w:rsid w:val="00BC313D"/>
    <w:rsid w:val="00BC444D"/>
    <w:rsid w:val="00BC4821"/>
    <w:rsid w:val="00BC587B"/>
    <w:rsid w:val="00BC7936"/>
    <w:rsid w:val="00BC7DF4"/>
    <w:rsid w:val="00BC7EC8"/>
    <w:rsid w:val="00BD1289"/>
    <w:rsid w:val="00BD1F05"/>
    <w:rsid w:val="00BD6C66"/>
    <w:rsid w:val="00BD6EA7"/>
    <w:rsid w:val="00BE09D1"/>
    <w:rsid w:val="00BE1DCE"/>
    <w:rsid w:val="00BE2A3D"/>
    <w:rsid w:val="00BE3C5A"/>
    <w:rsid w:val="00BE5304"/>
    <w:rsid w:val="00BF1C70"/>
    <w:rsid w:val="00BF2BCA"/>
    <w:rsid w:val="00BF3D66"/>
    <w:rsid w:val="00BF3E4C"/>
    <w:rsid w:val="00BF40DF"/>
    <w:rsid w:val="00BF6DC1"/>
    <w:rsid w:val="00BF72C0"/>
    <w:rsid w:val="00BF7433"/>
    <w:rsid w:val="00BF7D5E"/>
    <w:rsid w:val="00C005B6"/>
    <w:rsid w:val="00C01941"/>
    <w:rsid w:val="00C01E41"/>
    <w:rsid w:val="00C04F25"/>
    <w:rsid w:val="00C05050"/>
    <w:rsid w:val="00C0528E"/>
    <w:rsid w:val="00C05D6B"/>
    <w:rsid w:val="00C063B7"/>
    <w:rsid w:val="00C06BEE"/>
    <w:rsid w:val="00C07649"/>
    <w:rsid w:val="00C101CD"/>
    <w:rsid w:val="00C1381E"/>
    <w:rsid w:val="00C16359"/>
    <w:rsid w:val="00C17515"/>
    <w:rsid w:val="00C2033C"/>
    <w:rsid w:val="00C20573"/>
    <w:rsid w:val="00C20BB0"/>
    <w:rsid w:val="00C20EA9"/>
    <w:rsid w:val="00C21737"/>
    <w:rsid w:val="00C223AD"/>
    <w:rsid w:val="00C23282"/>
    <w:rsid w:val="00C232B4"/>
    <w:rsid w:val="00C23552"/>
    <w:rsid w:val="00C24584"/>
    <w:rsid w:val="00C247D5"/>
    <w:rsid w:val="00C24FBA"/>
    <w:rsid w:val="00C254A9"/>
    <w:rsid w:val="00C25C6B"/>
    <w:rsid w:val="00C269D0"/>
    <w:rsid w:val="00C302DD"/>
    <w:rsid w:val="00C30798"/>
    <w:rsid w:val="00C3133C"/>
    <w:rsid w:val="00C3209C"/>
    <w:rsid w:val="00C33CF8"/>
    <w:rsid w:val="00C34AF3"/>
    <w:rsid w:val="00C36397"/>
    <w:rsid w:val="00C36ED7"/>
    <w:rsid w:val="00C37F6F"/>
    <w:rsid w:val="00C40540"/>
    <w:rsid w:val="00C40681"/>
    <w:rsid w:val="00C406FB"/>
    <w:rsid w:val="00C42361"/>
    <w:rsid w:val="00C44197"/>
    <w:rsid w:val="00C444EC"/>
    <w:rsid w:val="00C44E02"/>
    <w:rsid w:val="00C50380"/>
    <w:rsid w:val="00C54163"/>
    <w:rsid w:val="00C546D5"/>
    <w:rsid w:val="00C61AC3"/>
    <w:rsid w:val="00C637BD"/>
    <w:rsid w:val="00C65492"/>
    <w:rsid w:val="00C65EF7"/>
    <w:rsid w:val="00C66C11"/>
    <w:rsid w:val="00C70F48"/>
    <w:rsid w:val="00C716CF"/>
    <w:rsid w:val="00C72074"/>
    <w:rsid w:val="00C7358E"/>
    <w:rsid w:val="00C755E6"/>
    <w:rsid w:val="00C75823"/>
    <w:rsid w:val="00C80873"/>
    <w:rsid w:val="00C80D4C"/>
    <w:rsid w:val="00C81761"/>
    <w:rsid w:val="00C8335A"/>
    <w:rsid w:val="00C85E55"/>
    <w:rsid w:val="00C86443"/>
    <w:rsid w:val="00C86872"/>
    <w:rsid w:val="00C86EBE"/>
    <w:rsid w:val="00C8730C"/>
    <w:rsid w:val="00C87DD3"/>
    <w:rsid w:val="00C90BBC"/>
    <w:rsid w:val="00C9141C"/>
    <w:rsid w:val="00C916BA"/>
    <w:rsid w:val="00C916D9"/>
    <w:rsid w:val="00C91AEB"/>
    <w:rsid w:val="00C928FE"/>
    <w:rsid w:val="00C96ACD"/>
    <w:rsid w:val="00C97447"/>
    <w:rsid w:val="00C978A4"/>
    <w:rsid w:val="00C97EFF"/>
    <w:rsid w:val="00CA2C96"/>
    <w:rsid w:val="00CA31BD"/>
    <w:rsid w:val="00CA38D5"/>
    <w:rsid w:val="00CA3A74"/>
    <w:rsid w:val="00CA45D2"/>
    <w:rsid w:val="00CA51AC"/>
    <w:rsid w:val="00CA679C"/>
    <w:rsid w:val="00CA763D"/>
    <w:rsid w:val="00CB06F0"/>
    <w:rsid w:val="00CB21B5"/>
    <w:rsid w:val="00CB2842"/>
    <w:rsid w:val="00CB3B45"/>
    <w:rsid w:val="00CB3CF1"/>
    <w:rsid w:val="00CB4F9C"/>
    <w:rsid w:val="00CB6716"/>
    <w:rsid w:val="00CC08F2"/>
    <w:rsid w:val="00CC1C8A"/>
    <w:rsid w:val="00CC3787"/>
    <w:rsid w:val="00CC4380"/>
    <w:rsid w:val="00CC44EF"/>
    <w:rsid w:val="00CC481B"/>
    <w:rsid w:val="00CC4D2A"/>
    <w:rsid w:val="00CC5494"/>
    <w:rsid w:val="00CC582A"/>
    <w:rsid w:val="00CC6640"/>
    <w:rsid w:val="00CD148C"/>
    <w:rsid w:val="00CD1E10"/>
    <w:rsid w:val="00CD25EA"/>
    <w:rsid w:val="00CD3FEB"/>
    <w:rsid w:val="00CD46B3"/>
    <w:rsid w:val="00CD58D4"/>
    <w:rsid w:val="00CD6018"/>
    <w:rsid w:val="00CD72E8"/>
    <w:rsid w:val="00CD7999"/>
    <w:rsid w:val="00CE0C36"/>
    <w:rsid w:val="00CE2932"/>
    <w:rsid w:val="00CE2E80"/>
    <w:rsid w:val="00CE3606"/>
    <w:rsid w:val="00CE3ACB"/>
    <w:rsid w:val="00CE3F22"/>
    <w:rsid w:val="00CE6842"/>
    <w:rsid w:val="00CE6D35"/>
    <w:rsid w:val="00CE7404"/>
    <w:rsid w:val="00CE7F35"/>
    <w:rsid w:val="00CF0259"/>
    <w:rsid w:val="00CF1DB0"/>
    <w:rsid w:val="00CF32F2"/>
    <w:rsid w:val="00CF362E"/>
    <w:rsid w:val="00CF42BC"/>
    <w:rsid w:val="00CF67D8"/>
    <w:rsid w:val="00CF7BDE"/>
    <w:rsid w:val="00D0304A"/>
    <w:rsid w:val="00D032DD"/>
    <w:rsid w:val="00D0484F"/>
    <w:rsid w:val="00D05372"/>
    <w:rsid w:val="00D067A4"/>
    <w:rsid w:val="00D06BDC"/>
    <w:rsid w:val="00D101C1"/>
    <w:rsid w:val="00D106FF"/>
    <w:rsid w:val="00D1281A"/>
    <w:rsid w:val="00D14560"/>
    <w:rsid w:val="00D151D1"/>
    <w:rsid w:val="00D156E4"/>
    <w:rsid w:val="00D15D0C"/>
    <w:rsid w:val="00D171E0"/>
    <w:rsid w:val="00D20671"/>
    <w:rsid w:val="00D20A66"/>
    <w:rsid w:val="00D20FC6"/>
    <w:rsid w:val="00D2181A"/>
    <w:rsid w:val="00D2374A"/>
    <w:rsid w:val="00D246ED"/>
    <w:rsid w:val="00D252CF"/>
    <w:rsid w:val="00D25363"/>
    <w:rsid w:val="00D275C6"/>
    <w:rsid w:val="00D307AF"/>
    <w:rsid w:val="00D313D5"/>
    <w:rsid w:val="00D32116"/>
    <w:rsid w:val="00D32EC2"/>
    <w:rsid w:val="00D35442"/>
    <w:rsid w:val="00D3555F"/>
    <w:rsid w:val="00D35D35"/>
    <w:rsid w:val="00D35EE1"/>
    <w:rsid w:val="00D3651D"/>
    <w:rsid w:val="00D36E66"/>
    <w:rsid w:val="00D407A2"/>
    <w:rsid w:val="00D4238C"/>
    <w:rsid w:val="00D42841"/>
    <w:rsid w:val="00D42920"/>
    <w:rsid w:val="00D435D3"/>
    <w:rsid w:val="00D439F3"/>
    <w:rsid w:val="00D46BDA"/>
    <w:rsid w:val="00D474BB"/>
    <w:rsid w:val="00D47FD3"/>
    <w:rsid w:val="00D51023"/>
    <w:rsid w:val="00D52012"/>
    <w:rsid w:val="00D52924"/>
    <w:rsid w:val="00D529A4"/>
    <w:rsid w:val="00D5526B"/>
    <w:rsid w:val="00D553C5"/>
    <w:rsid w:val="00D554F0"/>
    <w:rsid w:val="00D55633"/>
    <w:rsid w:val="00D55850"/>
    <w:rsid w:val="00D56238"/>
    <w:rsid w:val="00D56E44"/>
    <w:rsid w:val="00D60FEB"/>
    <w:rsid w:val="00D6137B"/>
    <w:rsid w:val="00D61B99"/>
    <w:rsid w:val="00D62213"/>
    <w:rsid w:val="00D62681"/>
    <w:rsid w:val="00D63931"/>
    <w:rsid w:val="00D64545"/>
    <w:rsid w:val="00D64FE7"/>
    <w:rsid w:val="00D657EC"/>
    <w:rsid w:val="00D67626"/>
    <w:rsid w:val="00D702A9"/>
    <w:rsid w:val="00D711A3"/>
    <w:rsid w:val="00D71377"/>
    <w:rsid w:val="00D73DDE"/>
    <w:rsid w:val="00D7475B"/>
    <w:rsid w:val="00D76485"/>
    <w:rsid w:val="00D847B6"/>
    <w:rsid w:val="00D850B6"/>
    <w:rsid w:val="00D85EEC"/>
    <w:rsid w:val="00D86938"/>
    <w:rsid w:val="00D874CA"/>
    <w:rsid w:val="00D87CD1"/>
    <w:rsid w:val="00D91A26"/>
    <w:rsid w:val="00D91BF2"/>
    <w:rsid w:val="00D91FB2"/>
    <w:rsid w:val="00D92E41"/>
    <w:rsid w:val="00D9363C"/>
    <w:rsid w:val="00D94131"/>
    <w:rsid w:val="00DA04AF"/>
    <w:rsid w:val="00DA1CB7"/>
    <w:rsid w:val="00DA388F"/>
    <w:rsid w:val="00DA39FE"/>
    <w:rsid w:val="00DA55EC"/>
    <w:rsid w:val="00DA5AD0"/>
    <w:rsid w:val="00DA672C"/>
    <w:rsid w:val="00DB3579"/>
    <w:rsid w:val="00DB460F"/>
    <w:rsid w:val="00DB5010"/>
    <w:rsid w:val="00DB5BDA"/>
    <w:rsid w:val="00DB646C"/>
    <w:rsid w:val="00DB74FC"/>
    <w:rsid w:val="00DC0465"/>
    <w:rsid w:val="00DC2E7D"/>
    <w:rsid w:val="00DC3757"/>
    <w:rsid w:val="00DC4CF5"/>
    <w:rsid w:val="00DC674D"/>
    <w:rsid w:val="00DC69A2"/>
    <w:rsid w:val="00DD275B"/>
    <w:rsid w:val="00DD3A70"/>
    <w:rsid w:val="00DD4136"/>
    <w:rsid w:val="00DD5579"/>
    <w:rsid w:val="00DD5D33"/>
    <w:rsid w:val="00DD7E03"/>
    <w:rsid w:val="00DE1E92"/>
    <w:rsid w:val="00DE2B89"/>
    <w:rsid w:val="00DE4D66"/>
    <w:rsid w:val="00DE5081"/>
    <w:rsid w:val="00DE5249"/>
    <w:rsid w:val="00DE58C1"/>
    <w:rsid w:val="00DE58EE"/>
    <w:rsid w:val="00DF016D"/>
    <w:rsid w:val="00DF025F"/>
    <w:rsid w:val="00DF0F6F"/>
    <w:rsid w:val="00DF27BB"/>
    <w:rsid w:val="00DF3A04"/>
    <w:rsid w:val="00DF4D7B"/>
    <w:rsid w:val="00DF6103"/>
    <w:rsid w:val="00DF6B34"/>
    <w:rsid w:val="00DF6C07"/>
    <w:rsid w:val="00DF78D2"/>
    <w:rsid w:val="00E04FF3"/>
    <w:rsid w:val="00E06955"/>
    <w:rsid w:val="00E100E9"/>
    <w:rsid w:val="00E11193"/>
    <w:rsid w:val="00E20984"/>
    <w:rsid w:val="00E20C20"/>
    <w:rsid w:val="00E23529"/>
    <w:rsid w:val="00E23622"/>
    <w:rsid w:val="00E23988"/>
    <w:rsid w:val="00E24A8C"/>
    <w:rsid w:val="00E27B65"/>
    <w:rsid w:val="00E27E1B"/>
    <w:rsid w:val="00E30A23"/>
    <w:rsid w:val="00E32430"/>
    <w:rsid w:val="00E33E72"/>
    <w:rsid w:val="00E34259"/>
    <w:rsid w:val="00E34393"/>
    <w:rsid w:val="00E36689"/>
    <w:rsid w:val="00E40D0C"/>
    <w:rsid w:val="00E4158F"/>
    <w:rsid w:val="00E41D37"/>
    <w:rsid w:val="00E42D45"/>
    <w:rsid w:val="00E4314D"/>
    <w:rsid w:val="00E435B5"/>
    <w:rsid w:val="00E4612E"/>
    <w:rsid w:val="00E461AE"/>
    <w:rsid w:val="00E467BB"/>
    <w:rsid w:val="00E52516"/>
    <w:rsid w:val="00E53FC1"/>
    <w:rsid w:val="00E54799"/>
    <w:rsid w:val="00E54D0D"/>
    <w:rsid w:val="00E54ECC"/>
    <w:rsid w:val="00E550C7"/>
    <w:rsid w:val="00E578F5"/>
    <w:rsid w:val="00E57B53"/>
    <w:rsid w:val="00E57F92"/>
    <w:rsid w:val="00E61299"/>
    <w:rsid w:val="00E64491"/>
    <w:rsid w:val="00E64662"/>
    <w:rsid w:val="00E728BD"/>
    <w:rsid w:val="00E728F4"/>
    <w:rsid w:val="00E733C4"/>
    <w:rsid w:val="00E75921"/>
    <w:rsid w:val="00E768CF"/>
    <w:rsid w:val="00E771B6"/>
    <w:rsid w:val="00E773E7"/>
    <w:rsid w:val="00E80341"/>
    <w:rsid w:val="00E84995"/>
    <w:rsid w:val="00E85606"/>
    <w:rsid w:val="00E86AFF"/>
    <w:rsid w:val="00E871EA"/>
    <w:rsid w:val="00E90CDD"/>
    <w:rsid w:val="00E926A4"/>
    <w:rsid w:val="00E939B8"/>
    <w:rsid w:val="00E94E21"/>
    <w:rsid w:val="00E95A78"/>
    <w:rsid w:val="00E9748B"/>
    <w:rsid w:val="00EA0264"/>
    <w:rsid w:val="00EA14D8"/>
    <w:rsid w:val="00EA1EA0"/>
    <w:rsid w:val="00EA3877"/>
    <w:rsid w:val="00EA3A24"/>
    <w:rsid w:val="00EA73C4"/>
    <w:rsid w:val="00EB1DE6"/>
    <w:rsid w:val="00EB2F15"/>
    <w:rsid w:val="00EB667D"/>
    <w:rsid w:val="00EB6A32"/>
    <w:rsid w:val="00EB74B9"/>
    <w:rsid w:val="00EB7806"/>
    <w:rsid w:val="00EC00F9"/>
    <w:rsid w:val="00EC0996"/>
    <w:rsid w:val="00EC1D6C"/>
    <w:rsid w:val="00EC34A3"/>
    <w:rsid w:val="00EC3C5B"/>
    <w:rsid w:val="00EC5951"/>
    <w:rsid w:val="00EC725D"/>
    <w:rsid w:val="00ED222F"/>
    <w:rsid w:val="00ED3397"/>
    <w:rsid w:val="00ED45D2"/>
    <w:rsid w:val="00ED47AA"/>
    <w:rsid w:val="00ED6666"/>
    <w:rsid w:val="00EE32BE"/>
    <w:rsid w:val="00EE47A9"/>
    <w:rsid w:val="00EE5C1E"/>
    <w:rsid w:val="00EE5E20"/>
    <w:rsid w:val="00EE66E9"/>
    <w:rsid w:val="00EE6B62"/>
    <w:rsid w:val="00EF0092"/>
    <w:rsid w:val="00F013F0"/>
    <w:rsid w:val="00F01441"/>
    <w:rsid w:val="00F018EE"/>
    <w:rsid w:val="00F036DE"/>
    <w:rsid w:val="00F04DB7"/>
    <w:rsid w:val="00F05D8E"/>
    <w:rsid w:val="00F07D81"/>
    <w:rsid w:val="00F104D8"/>
    <w:rsid w:val="00F11C65"/>
    <w:rsid w:val="00F11DAF"/>
    <w:rsid w:val="00F11E42"/>
    <w:rsid w:val="00F123EF"/>
    <w:rsid w:val="00F12D44"/>
    <w:rsid w:val="00F13250"/>
    <w:rsid w:val="00F1447A"/>
    <w:rsid w:val="00F14C96"/>
    <w:rsid w:val="00F14D1D"/>
    <w:rsid w:val="00F16034"/>
    <w:rsid w:val="00F165B4"/>
    <w:rsid w:val="00F16C2B"/>
    <w:rsid w:val="00F16F93"/>
    <w:rsid w:val="00F1734B"/>
    <w:rsid w:val="00F178CC"/>
    <w:rsid w:val="00F17E3F"/>
    <w:rsid w:val="00F20C5F"/>
    <w:rsid w:val="00F21D56"/>
    <w:rsid w:val="00F22CAC"/>
    <w:rsid w:val="00F23252"/>
    <w:rsid w:val="00F23EDD"/>
    <w:rsid w:val="00F23FDE"/>
    <w:rsid w:val="00F24E76"/>
    <w:rsid w:val="00F259A9"/>
    <w:rsid w:val="00F27F18"/>
    <w:rsid w:val="00F326F2"/>
    <w:rsid w:val="00F33156"/>
    <w:rsid w:val="00F34AB8"/>
    <w:rsid w:val="00F36ED7"/>
    <w:rsid w:val="00F40AB9"/>
    <w:rsid w:val="00F41E04"/>
    <w:rsid w:val="00F42E5C"/>
    <w:rsid w:val="00F433CA"/>
    <w:rsid w:val="00F45F64"/>
    <w:rsid w:val="00F47644"/>
    <w:rsid w:val="00F51C02"/>
    <w:rsid w:val="00F5275E"/>
    <w:rsid w:val="00F5342B"/>
    <w:rsid w:val="00F53777"/>
    <w:rsid w:val="00F557A9"/>
    <w:rsid w:val="00F55828"/>
    <w:rsid w:val="00F55DA7"/>
    <w:rsid w:val="00F5618F"/>
    <w:rsid w:val="00F600D9"/>
    <w:rsid w:val="00F60DF1"/>
    <w:rsid w:val="00F61332"/>
    <w:rsid w:val="00F61B50"/>
    <w:rsid w:val="00F620D3"/>
    <w:rsid w:val="00F63B29"/>
    <w:rsid w:val="00F65AAE"/>
    <w:rsid w:val="00F66E24"/>
    <w:rsid w:val="00F6719F"/>
    <w:rsid w:val="00F67A72"/>
    <w:rsid w:val="00F700D5"/>
    <w:rsid w:val="00F70313"/>
    <w:rsid w:val="00F71591"/>
    <w:rsid w:val="00F76B5C"/>
    <w:rsid w:val="00F771DC"/>
    <w:rsid w:val="00F81F87"/>
    <w:rsid w:val="00F82F40"/>
    <w:rsid w:val="00F846C8"/>
    <w:rsid w:val="00F85E9C"/>
    <w:rsid w:val="00F87A33"/>
    <w:rsid w:val="00F87F9C"/>
    <w:rsid w:val="00F90AC1"/>
    <w:rsid w:val="00F96193"/>
    <w:rsid w:val="00F9669B"/>
    <w:rsid w:val="00F97328"/>
    <w:rsid w:val="00F977F2"/>
    <w:rsid w:val="00F979AB"/>
    <w:rsid w:val="00FA3B34"/>
    <w:rsid w:val="00FA5E0C"/>
    <w:rsid w:val="00FA6EC6"/>
    <w:rsid w:val="00FB0083"/>
    <w:rsid w:val="00FB12BB"/>
    <w:rsid w:val="00FB1CA0"/>
    <w:rsid w:val="00FB5271"/>
    <w:rsid w:val="00FB5615"/>
    <w:rsid w:val="00FB573F"/>
    <w:rsid w:val="00FC0186"/>
    <w:rsid w:val="00FC1A92"/>
    <w:rsid w:val="00FC2E5D"/>
    <w:rsid w:val="00FC39E5"/>
    <w:rsid w:val="00FC4811"/>
    <w:rsid w:val="00FC497B"/>
    <w:rsid w:val="00FC52F4"/>
    <w:rsid w:val="00FC5DDC"/>
    <w:rsid w:val="00FC7641"/>
    <w:rsid w:val="00FD0299"/>
    <w:rsid w:val="00FD39FA"/>
    <w:rsid w:val="00FD5402"/>
    <w:rsid w:val="00FD5E50"/>
    <w:rsid w:val="00FD6EF6"/>
    <w:rsid w:val="00FD736C"/>
    <w:rsid w:val="00FE36E7"/>
    <w:rsid w:val="00FE67AE"/>
    <w:rsid w:val="00FE6D68"/>
    <w:rsid w:val="00FE716A"/>
    <w:rsid w:val="00FE72A7"/>
    <w:rsid w:val="00FF0F25"/>
    <w:rsid w:val="00FF1474"/>
    <w:rsid w:val="00FF21D5"/>
    <w:rsid w:val="00FF290E"/>
    <w:rsid w:val="00FF5D17"/>
    <w:rsid w:val="00FF6437"/>
    <w:rsid w:val="00FF6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DB394"/>
  <w15:docId w15:val="{05D7E671-BF9B-4942-AA03-2D661145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4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9E4437"/>
    <w:rPr>
      <w:color w:val="0000FF"/>
      <w:u w:val="single"/>
    </w:rPr>
  </w:style>
  <w:style w:type="paragraph" w:styleId="Header">
    <w:name w:val="header"/>
    <w:basedOn w:val="Normal"/>
    <w:link w:val="HeaderChar"/>
    <w:uiPriority w:val="99"/>
    <w:unhideWhenUsed/>
    <w:rsid w:val="00E5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0C7"/>
  </w:style>
  <w:style w:type="paragraph" w:styleId="Footer">
    <w:name w:val="footer"/>
    <w:basedOn w:val="Normal"/>
    <w:link w:val="FooterChar"/>
    <w:uiPriority w:val="99"/>
    <w:unhideWhenUsed/>
    <w:rsid w:val="00E5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0C7"/>
  </w:style>
  <w:style w:type="paragraph" w:customStyle="1" w:styleId="CharChar2CharCharCharChar">
    <w:name w:val="Char Char2 Char Char Char Char"/>
    <w:basedOn w:val="Normal"/>
    <w:rsid w:val="002734E5"/>
    <w:pPr>
      <w:widowControl w:val="0"/>
      <w:spacing w:after="0" w:line="240" w:lineRule="auto"/>
      <w:jc w:val="both"/>
    </w:pPr>
    <w:rPr>
      <w:rFonts w:ascii="Times New Roman" w:eastAsia="SimSun" w:hAnsi="Times New Roman"/>
      <w:kern w:val="2"/>
      <w:sz w:val="24"/>
      <w:szCs w:val="26"/>
      <w:lang w:eastAsia="zh-CN"/>
    </w:rPr>
  </w:style>
  <w:style w:type="paragraph" w:customStyle="1" w:styleId="CharChar2CharCharCharChar0">
    <w:name w:val="Char Char2 Char Char Char Char"/>
    <w:basedOn w:val="Normal"/>
    <w:rsid w:val="00D032DD"/>
    <w:pPr>
      <w:widowControl w:val="0"/>
      <w:spacing w:after="0" w:line="240" w:lineRule="auto"/>
      <w:jc w:val="both"/>
    </w:pPr>
    <w:rPr>
      <w:rFonts w:ascii="Times New Roman" w:eastAsia="SimSun" w:hAnsi="Times New Roman"/>
      <w:kern w:val="2"/>
      <w:sz w:val="24"/>
      <w:szCs w:val="26"/>
      <w:lang w:eastAsia="zh-CN"/>
    </w:rPr>
  </w:style>
  <w:style w:type="paragraph" w:customStyle="1" w:styleId="CharChar2CharCharCharChar1">
    <w:name w:val="Char Char2 Char Char Char Char"/>
    <w:basedOn w:val="Normal"/>
    <w:rsid w:val="00BC1D32"/>
    <w:pPr>
      <w:widowControl w:val="0"/>
      <w:spacing w:after="0" w:line="240" w:lineRule="auto"/>
      <w:jc w:val="both"/>
    </w:pPr>
    <w:rPr>
      <w:rFonts w:ascii="Times New Roman" w:eastAsia="SimSun" w:hAnsi="Times New Roman"/>
      <w:kern w:val="2"/>
      <w:sz w:val="24"/>
      <w:szCs w:val="26"/>
      <w:lang w:eastAsia="zh-CN"/>
    </w:rPr>
  </w:style>
  <w:style w:type="paragraph" w:customStyle="1" w:styleId="CharChar2CharCharCharChar2">
    <w:name w:val="Char Char2 Char Char Char Char"/>
    <w:basedOn w:val="Normal"/>
    <w:rsid w:val="00974639"/>
    <w:pPr>
      <w:widowControl w:val="0"/>
      <w:spacing w:after="0" w:line="240" w:lineRule="auto"/>
      <w:jc w:val="both"/>
    </w:pPr>
    <w:rPr>
      <w:rFonts w:ascii="Times New Roman" w:eastAsia="SimSun" w:hAnsi="Times New Roman"/>
      <w:kern w:val="2"/>
      <w:sz w:val="24"/>
      <w:szCs w:val="26"/>
      <w:lang w:eastAsia="zh-CN"/>
    </w:rPr>
  </w:style>
  <w:style w:type="character" w:customStyle="1" w:styleId="fontstyle01">
    <w:name w:val="fontstyle01"/>
    <w:rsid w:val="00774804"/>
    <w:rPr>
      <w:rFonts w:ascii="Helvetica" w:hAnsi="Helvetica" w:hint="default"/>
      <w:b w:val="0"/>
      <w:bCs w:val="0"/>
      <w:i w:val="0"/>
      <w:iCs w:val="0"/>
      <w:color w:val="000000"/>
      <w:sz w:val="22"/>
      <w:szCs w:val="22"/>
    </w:rPr>
  </w:style>
  <w:style w:type="character" w:customStyle="1" w:styleId="fontstyle21">
    <w:name w:val="fontstyle21"/>
    <w:rsid w:val="00774804"/>
    <w:rPr>
      <w:rFonts w:ascii="Arial" w:hAnsi="Arial" w:cs="Arial" w:hint="default"/>
      <w:b w:val="0"/>
      <w:bCs w:val="0"/>
      <w:i w:val="0"/>
      <w:iCs w:val="0"/>
      <w:color w:val="000000"/>
      <w:sz w:val="22"/>
      <w:szCs w:val="22"/>
    </w:rPr>
  </w:style>
  <w:style w:type="paragraph" w:styleId="ListParagraph">
    <w:name w:val="List Paragraph"/>
    <w:basedOn w:val="Normal"/>
    <w:uiPriority w:val="34"/>
    <w:qFormat/>
    <w:rsid w:val="00332A56"/>
    <w:pPr>
      <w:ind w:left="720"/>
      <w:contextualSpacing/>
    </w:pPr>
  </w:style>
  <w:style w:type="table" w:styleId="TableGrid">
    <w:name w:val="Table Grid"/>
    <w:basedOn w:val="TableNormal"/>
    <w:uiPriority w:val="39"/>
    <w:rsid w:val="00FE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E5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C2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95178">
      <w:bodyDiv w:val="1"/>
      <w:marLeft w:val="0"/>
      <w:marRight w:val="0"/>
      <w:marTop w:val="0"/>
      <w:marBottom w:val="0"/>
      <w:divBdr>
        <w:top w:val="none" w:sz="0" w:space="0" w:color="auto"/>
        <w:left w:val="none" w:sz="0" w:space="0" w:color="auto"/>
        <w:bottom w:val="none" w:sz="0" w:space="0" w:color="auto"/>
        <w:right w:val="none" w:sz="0" w:space="0" w:color="auto"/>
      </w:divBdr>
    </w:div>
    <w:div w:id="1327126938">
      <w:bodyDiv w:val="1"/>
      <w:marLeft w:val="0"/>
      <w:marRight w:val="0"/>
      <w:marTop w:val="0"/>
      <w:marBottom w:val="0"/>
      <w:divBdr>
        <w:top w:val="none" w:sz="0" w:space="0" w:color="auto"/>
        <w:left w:val="none" w:sz="0" w:space="0" w:color="auto"/>
        <w:bottom w:val="none" w:sz="0" w:space="0" w:color="auto"/>
        <w:right w:val="none" w:sz="0" w:space="0" w:color="auto"/>
      </w:divBdr>
    </w:div>
    <w:div w:id="15933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40C4A-364B-D444-B283-BCB70155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pc</dc:creator>
  <cp:keywords/>
  <dc:description/>
  <cp:lastModifiedBy>chinh pc</cp:lastModifiedBy>
  <cp:revision>124</cp:revision>
  <cp:lastPrinted>2020-12-28T09:57:00Z</cp:lastPrinted>
  <dcterms:created xsi:type="dcterms:W3CDTF">2020-11-27T06:30:00Z</dcterms:created>
  <dcterms:modified xsi:type="dcterms:W3CDTF">2021-01-04T03:17:00Z</dcterms:modified>
</cp:coreProperties>
</file>